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  <w:u w:val="single"/>
        </w:rPr>
      </w:pPr>
      <w:r w:rsidRPr="00684293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</w:p>
    <w:p w:rsidR="0009003A" w:rsidRPr="00C741C8" w:rsidRDefault="0009003A" w:rsidP="0009003A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684293">
        <w:rPr>
          <w:rFonts w:ascii="Times New Roman" w:hAnsi="Times New Roman" w:cs="Times New Roman"/>
          <w:sz w:val="26"/>
          <w:szCs w:val="26"/>
        </w:rPr>
        <w:t xml:space="preserve">.2015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684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 xml:space="preserve">в 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16,00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09003A" w:rsidRPr="00794582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>ЧЛЕНОВЕ: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- отсъства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794582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ИК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09003A" w:rsidRPr="00684293" w:rsidRDefault="0009003A" w:rsidP="000900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процедура за определяне чрез жребий на поредните номера на партии, коалиции, местните коалиции и независимите кандидати от ОИК Сопот в бюлетините за гласуване за общински съветници и кметове на 25 октомври 2015 г.</w:t>
      </w:r>
    </w:p>
    <w:p w:rsidR="0009003A" w:rsidRPr="00684293" w:rsidRDefault="0009003A" w:rsidP="0009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Разглеждане на проек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ти за решения за регистрация на кандидати за кметове на община Сопот, кмет на кметство село Анево и листа за общински съветници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;</w:t>
      </w:r>
    </w:p>
    <w:p w:rsidR="0009003A" w:rsidRPr="00684293" w:rsidRDefault="0009003A" w:rsidP="0009003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Pr="00684293" w:rsidRDefault="0009003A" w:rsidP="0009003A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684293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09003A" w:rsidRPr="00684293" w:rsidRDefault="0009003A" w:rsidP="0009003A">
      <w:p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№2108-МИ/11.09.2015г.  </w:t>
      </w:r>
      <w:proofErr w:type="gramStart"/>
      <w:r w:rsidRPr="0068429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отменено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изцяло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ВАС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 с решение №2250-МИ от 18.09.2015г. на ЦИК са определени правила за теглене на жребий от ОИК</w:t>
      </w:r>
      <w:r w:rsidRPr="006842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Счита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приеме процедура за определяне чрез жребий на поредните номера на партии, коалиции, местните коалиции и независимите кандидати от ОИК Сопот, в бюлетините за гласуване за общински съветници и кметове на 25 октомври 2015 г. Комисията следва да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насрочи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ден и час за теглене на жребия.</w:t>
      </w:r>
    </w:p>
    <w:p w:rsidR="0009003A" w:rsidRPr="00684293" w:rsidRDefault="0009003A" w:rsidP="0009003A">
      <w:pPr>
        <w:pStyle w:val="a4"/>
        <w:shd w:val="clear" w:color="auto" w:fill="FEFEFE"/>
        <w:spacing w:before="240" w:beforeAutospacing="0" w:after="240" w:afterAutospacing="0" w:line="336" w:lineRule="atLeast"/>
        <w:jc w:val="both"/>
        <w:rPr>
          <w:sz w:val="26"/>
          <w:szCs w:val="26"/>
        </w:rPr>
      </w:pPr>
      <w:r w:rsidRPr="00684293">
        <w:rPr>
          <w:sz w:val="26"/>
          <w:szCs w:val="26"/>
        </w:rPr>
        <w:lastRenderedPageBreak/>
        <w:t>След като взе предвид всички законови изисквания и разгледа направеното предложение се запозна с проект за процедура, а именно:</w:t>
      </w:r>
    </w:p>
    <w:p w:rsidR="0009003A" w:rsidRPr="00684293" w:rsidRDefault="0009003A" w:rsidP="0009003A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Жребият е общ за всички видове избори - за общински съветници, за кмет на община и за кмет на кметство и в него участват независимите кандидати, партиите, коалициите от партии и местните коалиции, регистрирали в ОИК- Сопот,  поне един кандидат в избор и без да се повтарят.</w:t>
      </w:r>
    </w:p>
    <w:p w:rsidR="0009003A" w:rsidRPr="00C741C8" w:rsidRDefault="0009003A" w:rsidP="0009003A">
      <w:pPr>
        <w:pStyle w:val="Style8"/>
        <w:widowControl/>
        <w:numPr>
          <w:ilvl w:val="0"/>
          <w:numId w:val="3"/>
        </w:numPr>
        <w:tabs>
          <w:tab w:val="left" w:pos="960"/>
        </w:tabs>
        <w:spacing w:line="250" w:lineRule="exact"/>
        <w:ind w:firstLine="715"/>
        <w:rPr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В жребия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участват всички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партии, коалициите от партии, местни коалиции и инициативни комитети регистрирани пред ОИК, регистрирали поне един кандидат </w:t>
      </w:r>
      <w:r>
        <w:rPr>
          <w:rStyle w:val="FontStyle13"/>
          <w:rFonts w:ascii="Times New Roman" w:hAnsi="Times New Roman" w:cs="Times New Roman"/>
          <w:sz w:val="26"/>
          <w:szCs w:val="26"/>
        </w:rPr>
        <w:t>в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изборите и без да се повтарят. Полученият номер се вписва в бюлетините за общински съветници, за кмет на община и за кмет на кметство, когато партията или коалицията е регистрирала кандидат в ОИК за съответния избор.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</w:p>
    <w:p w:rsidR="0009003A" w:rsidRPr="00684293" w:rsidRDefault="0009003A" w:rsidP="0009003A">
      <w:pPr>
        <w:pStyle w:val="Style8"/>
        <w:widowControl/>
        <w:numPr>
          <w:ilvl w:val="0"/>
          <w:numId w:val="3"/>
        </w:numPr>
        <w:tabs>
          <w:tab w:val="left" w:pos="95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Изтегленият от ОИК при общия жребий номер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важи за всички видове местни избори на територията на общината. Този номер се изписва в квадратчето за отразяване вота на избирателя,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отпечатано в бюлетината за общински съветници/кмет на община/кмет на кметство срещу наименованието на избраната при жребия партия, коалиция или независим кандидат.</w:t>
      </w:r>
    </w:p>
    <w:p w:rsidR="0009003A" w:rsidRPr="00684293" w:rsidRDefault="0009003A" w:rsidP="0009003A">
      <w:pPr>
        <w:pStyle w:val="Style8"/>
        <w:widowControl/>
        <w:numPr>
          <w:ilvl w:val="0"/>
          <w:numId w:val="3"/>
        </w:numPr>
        <w:tabs>
          <w:tab w:val="left" w:pos="95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При идентичност на местните коалиции, регистрирали кандидати за общински съветници или кметове в ОИК, същите имат еднакъв номер в бюлетината за всеки вид избор, за който са регистрирали кандидати на територията на общината.</w:t>
      </w:r>
    </w:p>
    <w:p w:rsidR="0009003A" w:rsidRPr="00684293" w:rsidRDefault="0009003A" w:rsidP="0009003A">
      <w:pPr>
        <w:pStyle w:val="Style8"/>
        <w:widowControl/>
        <w:numPr>
          <w:ilvl w:val="0"/>
          <w:numId w:val="3"/>
        </w:numPr>
        <w:tabs>
          <w:tab w:val="left" w:pos="95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Когато партия или коалиция от партии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09003A" w:rsidRPr="00684293" w:rsidRDefault="0009003A" w:rsidP="0009003A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. Процедура за провеждане на жребия</w:t>
      </w:r>
    </w:p>
    <w:p w:rsidR="0009003A" w:rsidRPr="00684293" w:rsidRDefault="0009003A" w:rsidP="0009003A">
      <w:pPr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.1.Жребият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води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председателя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ОИК, а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при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негово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отсъствие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заместник-председателя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или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секретаря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09003A" w:rsidRPr="00684293" w:rsidRDefault="0009003A" w:rsidP="0009003A">
      <w:pPr>
        <w:pStyle w:val="Style8"/>
        <w:widowControl/>
        <w:tabs>
          <w:tab w:val="left" w:pos="950"/>
        </w:tabs>
        <w:spacing w:line="250" w:lineRule="exact"/>
        <w:ind w:left="715" w:firstLine="0"/>
        <w:jc w:val="lef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.2.Жребият се тегли от три прозрачни кутии.</w:t>
      </w:r>
    </w:p>
    <w:p w:rsidR="0009003A" w:rsidRPr="00684293" w:rsidRDefault="0009003A" w:rsidP="0009003A">
      <w:pPr>
        <w:pStyle w:val="Style8"/>
        <w:widowControl/>
        <w:tabs>
          <w:tab w:val="left" w:pos="1176"/>
        </w:tabs>
        <w:spacing w:line="250" w:lineRule="exact"/>
        <w:ind w:firstLine="706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.3. В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първата кутия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br/>
        <w:t>името на присъстващ член от ОИК,  без плик с името на провеждащия жребия.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br/>
        <w:t>Кутията се обозначава с надпис "ОИК".</w:t>
      </w:r>
    </w:p>
    <w:p w:rsidR="0009003A" w:rsidRPr="00684293" w:rsidRDefault="0009003A" w:rsidP="0009003A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ab/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ab/>
      </w: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.4. Във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втората кутия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</w:p>
    <w:p w:rsidR="0009003A" w:rsidRPr="00684293" w:rsidRDefault="0009003A" w:rsidP="0009003A">
      <w:pPr>
        <w:pStyle w:val="Style8"/>
        <w:widowControl/>
        <w:spacing w:before="48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Наименованието  на партиите, коалициите и  местна коалиция, регистрирани в ОИК, независимо от вида избор (за общински съветници, за кметове на община или за кметове на кметства) и без да се повтаря. Наименованието им е така както е </w:t>
      </w:r>
      <w:r>
        <w:rPr>
          <w:rStyle w:val="FontStyle13"/>
          <w:rFonts w:ascii="Times New Roman" w:hAnsi="Times New Roman" w:cs="Times New Roman"/>
          <w:sz w:val="26"/>
          <w:szCs w:val="26"/>
        </w:rPr>
        <w:t>посочено в заявлението и за регистрация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 Добавят се и еднакви пликове, съдържащи имената на всички независими кандидати, регистрирани в ОИК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по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всички видове избори. Наименованието на местната коалиция се записва така, както е посочено в заявлението й за регистрация. Кутията се обозначава с надпис "ПАРТИИ, КОАЛИЦИИ И НЕЗАВИСИМИ КАНДИДАТИ".</w:t>
      </w:r>
    </w:p>
    <w:p w:rsidR="0009003A" w:rsidRPr="00684293" w:rsidRDefault="0009003A" w:rsidP="0009003A">
      <w:pPr>
        <w:pStyle w:val="Style5"/>
        <w:widowControl/>
        <w:spacing w:line="250" w:lineRule="exact"/>
        <w:ind w:firstLine="706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.5. В </w:t>
      </w:r>
      <w:r w:rsidRPr="00684293">
        <w:rPr>
          <w:rStyle w:val="FontStyle12"/>
          <w:rFonts w:ascii="Times New Roman" w:hAnsi="Times New Roman" w:cs="Times New Roman"/>
          <w:sz w:val="26"/>
          <w:szCs w:val="26"/>
        </w:rPr>
        <w:t xml:space="preserve">третата кутия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 ПОРЕДЕН НОМЕР във възходящ ред. Броят на пликовете в тази кутия е равен на броя на пликовете от втората кутия. Кутията с поредни номера се обозначава с надпис „НОМЕРА”.</w:t>
      </w: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.6. Председателят на ОИК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.7. Първият определен чрез жребия член на ОИК изтегля от втората кутия с надпис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"ПАРТИИ, КОАЛИЦИИ И НЕЗАВИСИМИ КАНДИДАТИ"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плик, съдържащ наименованието на регистрираната в ОИК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партия, коалиция,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местна  коалиция или независим кандидат. Вторият, определен чрез жребия член на ОИК, изтегля от третата кутия с надпис „НОМЕРА" плик, съдържащ номер, под който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партия, коалиция,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местната коалиция   или   независимия   кандидат   ще   бъде   обозначен   в   бюлетината.</w:t>
      </w: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8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.8. Гореопис</w:t>
      </w:r>
      <w:r>
        <w:rPr>
          <w:rStyle w:val="FontStyle13"/>
          <w:rFonts w:ascii="Times New Roman" w:hAnsi="Times New Roman" w:cs="Times New Roman"/>
          <w:sz w:val="26"/>
          <w:szCs w:val="26"/>
        </w:rPr>
        <w:t>а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ната процедура се повтаря до изчерпване на пликовете във втората и в третата кутия.</w:t>
      </w: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left="734"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8. Резултатът от жребия , проведен от ОИК, се обявява с решение на ОИК – Сопот.</w:t>
      </w: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>9. Тегленето на жребия се извършва публично и на него могат да присъстват представители на партии, коалиции,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09003A" w:rsidRPr="00684293" w:rsidRDefault="0009003A" w:rsidP="0009003A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  <w:sz w:val="26"/>
          <w:szCs w:val="26"/>
        </w:rPr>
      </w:pPr>
    </w:p>
    <w:p w:rsidR="0009003A" w:rsidRPr="00684293" w:rsidRDefault="0009003A" w:rsidP="0009003A">
      <w:pPr>
        <w:tabs>
          <w:tab w:val="left" w:pos="5310"/>
        </w:tabs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bCs/>
          <w:sz w:val="26"/>
          <w:szCs w:val="26"/>
          <w:lang w:val="bg-BG"/>
        </w:rPr>
        <w:t>След запознаване с проекта за решение, комисията подложи на поименно гласуване проекта за процедура:</w:t>
      </w:r>
    </w:p>
    <w:p w:rsidR="0009003A" w:rsidRPr="00684293" w:rsidRDefault="0009003A" w:rsidP="0009003A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: </w:t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-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>"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: 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684293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>:</w:t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</w:r>
      <w:r w:rsidRPr="00684293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Pr="00684293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684293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6842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684293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68429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84293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9003A" w:rsidRPr="00684293" w:rsidRDefault="0009003A" w:rsidP="0009003A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На основание чл. чл. 87, ал. 1, т. 10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 xml:space="preserve"> и  чл. 423 от  Изборния кодекс, Общинска избирателна комисия Сопот</w:t>
      </w:r>
    </w:p>
    <w:p w:rsidR="0009003A" w:rsidRPr="00684293" w:rsidRDefault="0009003A" w:rsidP="0009003A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9003A" w:rsidRPr="00684293" w:rsidRDefault="0009003A" w:rsidP="0009003A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Реши:</w:t>
      </w:r>
    </w:p>
    <w:p w:rsidR="0009003A" w:rsidRPr="00684293" w:rsidRDefault="0009003A" w:rsidP="0009003A">
      <w:pPr>
        <w:pStyle w:val="Style5"/>
        <w:widowControl/>
        <w:spacing w:before="24" w:line="250" w:lineRule="exact"/>
        <w:rPr>
          <w:rStyle w:val="FontStyle12"/>
          <w:rFonts w:ascii="Times New Roman" w:hAnsi="Times New Roman"/>
          <w:sz w:val="26"/>
          <w:szCs w:val="26"/>
        </w:rPr>
      </w:pPr>
      <w:r w:rsidRPr="00684293">
        <w:rPr>
          <w:rStyle w:val="FontStyle12"/>
          <w:rFonts w:ascii="Times New Roman" w:hAnsi="Times New Roman"/>
          <w:sz w:val="26"/>
          <w:szCs w:val="26"/>
        </w:rPr>
        <w:t>Насрочва тегленето на жребият за определяне на поредните номера на партиите, коалициите от партии, местните коалиции и независимите кандидати в бюлетините в изборите за общински съветници и кметове, за 23 септември 2015 г., от 16.00 часа, в сградата на Общинска избирателна комисия в гр. Сопот, ул. „Иван Вазов” № 55, Общинска заседателна зала.</w:t>
      </w:r>
    </w:p>
    <w:p w:rsidR="0009003A" w:rsidRDefault="0009003A" w:rsidP="0009003A">
      <w:pPr>
        <w:pStyle w:val="Style8"/>
        <w:widowControl/>
        <w:numPr>
          <w:ilvl w:val="0"/>
          <w:numId w:val="4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Жребият е общ за всички видове избори - за общински съветници, за кмет на община и за кмет на кметство и в него участват независимите кандидати, партиите, коалициите от партии и местните коалиции, регистрирали в ОИК- Сопот,  поне един кандидат в избор и без да се повтарят.</w:t>
      </w:r>
    </w:p>
    <w:p w:rsidR="0009003A" w:rsidRDefault="0009003A" w:rsidP="0009003A">
      <w:pPr>
        <w:pStyle w:val="Style8"/>
        <w:widowControl/>
        <w:numPr>
          <w:ilvl w:val="0"/>
          <w:numId w:val="4"/>
        </w:numPr>
        <w:tabs>
          <w:tab w:val="left" w:pos="960"/>
        </w:tabs>
        <w:spacing w:line="250" w:lineRule="exact"/>
        <w:ind w:firstLine="715"/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жребия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участват всички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партии, коалициите от партии, местни коалиции и инициативни комитети регистрирани пред ОИК, регистрирали поне един кандидат в изборите и без да се повтарят. Полученият номер се вписва в бюлетините за общински съветници, за кмет на община и за кмет на кметство, когато партията или коалицията е регистрирала кандидат в ОИК за съответния избор. </w:t>
      </w:r>
    </w:p>
    <w:p w:rsidR="0009003A" w:rsidRDefault="0009003A" w:rsidP="0009003A">
      <w:pPr>
        <w:pStyle w:val="Style8"/>
        <w:widowControl/>
        <w:numPr>
          <w:ilvl w:val="0"/>
          <w:numId w:val="4"/>
        </w:numPr>
        <w:tabs>
          <w:tab w:val="left" w:pos="95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Изтегленият от ОИК при общия жребий номер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важи за всички видове местни избори на територията на общината. Този номер се изписва в квадратчето за отразяване вота на избирателя,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отпечатано в бюлетината за общински съветници/кмет на община/кмет </w:t>
      </w:r>
      <w:r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>на кметство срещу наименованието на избраната при жребия партия, коалиция или независим кандидат.</w:t>
      </w:r>
    </w:p>
    <w:p w:rsidR="0009003A" w:rsidRDefault="0009003A" w:rsidP="0009003A">
      <w:pPr>
        <w:pStyle w:val="Style8"/>
        <w:widowControl/>
        <w:numPr>
          <w:ilvl w:val="0"/>
          <w:numId w:val="4"/>
        </w:numPr>
        <w:tabs>
          <w:tab w:val="left" w:pos="95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При идентичност на местните коалиции, регистрирали кандидати за общински съветници или кметове в ОИК, същите имат еднакъв номер в бюлетината за всеки вид избор, за който са регистрирали кандидати на територията на общината.</w:t>
      </w:r>
    </w:p>
    <w:p w:rsidR="0009003A" w:rsidRDefault="0009003A" w:rsidP="0009003A">
      <w:pPr>
        <w:pStyle w:val="Style8"/>
        <w:widowControl/>
        <w:numPr>
          <w:ilvl w:val="0"/>
          <w:numId w:val="4"/>
        </w:numPr>
        <w:tabs>
          <w:tab w:val="left" w:pos="950"/>
        </w:tabs>
        <w:spacing w:line="250" w:lineRule="exact"/>
        <w:ind w:firstLine="715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Когато партия или коалиция от партии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09003A" w:rsidRDefault="0009003A" w:rsidP="0009003A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6. Процедура за провеждане на жребия</w:t>
      </w:r>
    </w:p>
    <w:p w:rsidR="0009003A" w:rsidRDefault="0009003A" w:rsidP="0009003A">
      <w:pPr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6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.1.Жребият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води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председателя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ОИК, а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негово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отсъствие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заместник-председателя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или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секретаря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комисията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09003A" w:rsidRDefault="0009003A" w:rsidP="0009003A">
      <w:pPr>
        <w:pStyle w:val="Style8"/>
        <w:widowControl/>
        <w:tabs>
          <w:tab w:val="left" w:pos="950"/>
        </w:tabs>
        <w:spacing w:line="250" w:lineRule="exact"/>
        <w:ind w:left="715" w:firstLine="0"/>
        <w:jc w:val="lef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6.2.Жребият се тегли от три прозрачни кутии.</w:t>
      </w:r>
    </w:p>
    <w:p w:rsidR="0009003A" w:rsidRDefault="0009003A" w:rsidP="0009003A">
      <w:pPr>
        <w:pStyle w:val="Style8"/>
        <w:widowControl/>
        <w:tabs>
          <w:tab w:val="left" w:pos="1176"/>
        </w:tabs>
        <w:spacing w:line="250" w:lineRule="exact"/>
        <w:ind w:firstLine="706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6.3. В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първата кутия 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  <w:r>
        <w:rPr>
          <w:rStyle w:val="FontStyle13"/>
          <w:rFonts w:ascii="Times New Roman" w:hAnsi="Times New Roman" w:cs="Times New Roman"/>
          <w:sz w:val="26"/>
          <w:szCs w:val="26"/>
        </w:rPr>
        <w:br/>
        <w:t>името на присъстващ член от ОИК,  без плик с името на провеждащия жребия.</w:t>
      </w:r>
      <w:r>
        <w:rPr>
          <w:rStyle w:val="FontStyle13"/>
          <w:rFonts w:ascii="Times New Roman" w:hAnsi="Times New Roman" w:cs="Times New Roman"/>
          <w:sz w:val="26"/>
          <w:szCs w:val="26"/>
        </w:rPr>
        <w:br/>
        <w:t>Кутията се обозначава с надпис "ОИК".</w:t>
      </w:r>
    </w:p>
    <w:p w:rsidR="0009003A" w:rsidRDefault="0009003A" w:rsidP="0009003A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ab/>
      </w:r>
      <w:r>
        <w:rPr>
          <w:rStyle w:val="FontStyle13"/>
          <w:rFonts w:ascii="Times New Roman" w:hAnsi="Times New Roman" w:cs="Times New Roman"/>
          <w:sz w:val="26"/>
          <w:szCs w:val="26"/>
        </w:rPr>
        <w:tab/>
        <w:t xml:space="preserve">6.4. Във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втората кутия 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</w:t>
      </w:r>
    </w:p>
    <w:p w:rsidR="0009003A" w:rsidRDefault="0009003A" w:rsidP="0009003A">
      <w:pPr>
        <w:pStyle w:val="Style8"/>
        <w:widowControl/>
        <w:spacing w:before="48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Наименованието  на партиите, коалициите и  местна коалиция, регистрирани в ОИК, независимо от вида избор (за общински съветници, за кметове на община или за кметове на кметства) и без да се повтаря. Наименованието им е така както е посочено в заявлението и за регистрация. Добавят се и еднакви пликове, съдържащи имената на всички независими кандидати, регистрирани в ОИК по  всички видове избори. Наименованието на местната коалиция се записва така, както е посочено в заявлението й за регистрация. Кутията се обозначава с надпис "ПАРТИИ, КОАЛИЦИИ И НЕЗАВИСИМИ КАНДИДАТИ".</w:t>
      </w:r>
    </w:p>
    <w:p w:rsidR="0009003A" w:rsidRDefault="0009003A" w:rsidP="0009003A">
      <w:pPr>
        <w:pStyle w:val="Style5"/>
        <w:widowControl/>
        <w:spacing w:line="250" w:lineRule="exact"/>
        <w:ind w:firstLine="706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6.5. В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третата кутия 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се поставят еднакви пликове, всеки от които съдържа ПОРЕДЕН НОМЕР във възходящ ред. Броят на пликовете в тази кутия е равен на броя на пликовете от втората кутия. Кутията с поредни номера се обозначава с надпис „НОМЕРА”.</w:t>
      </w:r>
    </w:p>
    <w:p w:rsidR="0009003A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6.6. Председателят на ОИК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09003A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6.7. Първият определен чрез жребия член на ОИК изтегля от втората кутия с надпис "ПАРТИИ, КОАЛИЦИИ И НЕЗАВИСИМИ КАНДИДАТИ" плик, съдържащ наименованието на регистрираната в ОИК партия, коалиция, местна  коалиция или независим кандидат. Вторият, определен чрез жребия член на ОИК, изтегля от третата кутия с надпис „НОМЕРА" плик, съдържащ номер, под който партия, коалиция, местната коалиция   или   независимия   кандидат   ще   бъде   обозначен   в   бюлетината.</w:t>
      </w:r>
    </w:p>
    <w:p w:rsidR="0009003A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8.8. Гореописаната процедура се повтаря до изчерпване на пликовете във втората и в третата кутия.</w:t>
      </w:r>
    </w:p>
    <w:p w:rsidR="0009003A" w:rsidRDefault="0009003A" w:rsidP="0009003A">
      <w:pPr>
        <w:pStyle w:val="Style8"/>
        <w:widowControl/>
        <w:tabs>
          <w:tab w:val="left" w:pos="1104"/>
        </w:tabs>
        <w:spacing w:line="250" w:lineRule="exact"/>
        <w:ind w:left="734"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8. Резултатът от жребия , проведен от ОИК, се обявява с решение на ОИК – Сопот.</w:t>
      </w:r>
    </w:p>
    <w:p w:rsidR="0009003A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9. Тегленето на жребия се извършва публично и на него могат да присъстват представители на партии, коалиции,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9003A" w:rsidRPr="00684293" w:rsidRDefault="0009003A" w:rsidP="0009003A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 w:rsidRPr="00684293">
        <w:rPr>
          <w:rStyle w:val="FontStyle13"/>
          <w:rFonts w:ascii="Times New Roman" w:hAnsi="Times New Roman" w:cs="Times New Roman"/>
          <w:sz w:val="26"/>
          <w:szCs w:val="26"/>
        </w:rPr>
        <w:t>Поради изчерпване на дневния ред заседанието бе закрито в 18,00 часа.</w:t>
      </w:r>
    </w:p>
    <w:p w:rsidR="0009003A" w:rsidRPr="00684293" w:rsidRDefault="0009003A" w:rsidP="0009003A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04CA8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предложени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политическа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ГЕРБ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19.09.2015г.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постъпили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ПАРТИЯ ГЕРБ за регистрация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представител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Розалин Петков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Петков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преупълномощения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него представител Мариана Здравкова Кацарова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с пълномощно №МИ-15-012/17.08.2015г.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за регистриране на кандидат за кмет на община Сопот, заведено под №2, 9,00ч. в регистъра за кандидатите за  кмет на Община Сопот е предложен Георги Александров Григоров, ЕГН</w:t>
      </w:r>
      <w:r w:rsidR="00901154">
        <w:rPr>
          <w:rFonts w:ascii="Times New Roman" w:hAnsi="Times New Roman" w:cs="Times New Roman"/>
          <w:sz w:val="26"/>
          <w:szCs w:val="26"/>
          <w:lang w:val="bg-BG"/>
        </w:rPr>
        <w:t>………….</w:t>
      </w:r>
      <w:r>
        <w:rPr>
          <w:rFonts w:ascii="Times New Roman" w:hAnsi="Times New Roman" w:cs="Times New Roman"/>
          <w:sz w:val="26"/>
          <w:szCs w:val="26"/>
          <w:lang w:val="bg-BG"/>
        </w:rPr>
        <w:t>, с постоянен адрес и настоящ адрес в гр. Сопот, ул. „Васил Левски“ №5. Към предложението  са приложени следните документи: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 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ПП ГЕРБ Гласували: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9003A" w:rsidRDefault="0009003A" w:rsidP="0009003A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09003A" w:rsidRDefault="0009003A" w:rsidP="0009003A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452071">
        <w:rPr>
          <w:rFonts w:ascii="Times New Roman" w:hAnsi="Times New Roman" w:cs="Times New Roman"/>
          <w:b/>
          <w:sz w:val="26"/>
          <w:szCs w:val="26"/>
          <w:lang w:val="bg-BG"/>
        </w:rPr>
        <w:t>РЕШИ</w:t>
      </w:r>
      <w:r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09003A" w:rsidRDefault="0009003A" w:rsidP="0009003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Регистрира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071">
        <w:rPr>
          <w:rFonts w:ascii="Times New Roman" w:hAnsi="Times New Roman" w:cs="Times New Roman"/>
          <w:b/>
          <w:sz w:val="26"/>
          <w:szCs w:val="26"/>
          <w:lang w:val="bg-BG"/>
        </w:rPr>
        <w:t>ГЕОРГИ АЛЕКСАНДРОВ ГРИГОРОВ</w:t>
      </w:r>
      <w:proofErr w:type="gramStart"/>
      <w:r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901154">
        <w:rPr>
          <w:rFonts w:ascii="Times New Roman" w:hAnsi="Times New Roman" w:cs="Times New Roman"/>
          <w:sz w:val="26"/>
          <w:szCs w:val="26"/>
          <w:lang w:val="bg-BG"/>
        </w:rPr>
        <w:t>………</w:t>
      </w:r>
      <w:r>
        <w:rPr>
          <w:rFonts w:ascii="Times New Roman" w:hAnsi="Times New Roman" w:cs="Times New Roman"/>
          <w:sz w:val="26"/>
          <w:szCs w:val="26"/>
          <w:lang w:val="bg-BG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val="bg-BG"/>
        </w:rPr>
        <w:t xml:space="preserve"> с ПОСТОЯНЕН АДРЕС И НАСТОЯЩ АДРЕС В ГР. СОПОТ</w:t>
      </w:r>
      <w:r w:rsidR="00901154">
        <w:rPr>
          <w:rFonts w:ascii="Times New Roman" w:hAnsi="Times New Roman" w:cs="Times New Roman"/>
          <w:sz w:val="26"/>
          <w:szCs w:val="26"/>
          <w:lang w:val="bg-BG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КМЕТ НА  ОБЩИНА СОПОТ,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предложен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партия ГЕРБ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Pr="00E27070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Относно: регистриране на кандидатска листа предложена от партия ГЕРБ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Постъпило е предложение от партия ГЕРБ,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представител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Розалин Петков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Петков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преупълномощения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него представител Мариана Здравкова Кацарова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с пълномощно №МИ-15-012/17.08.2015г, заведено под №3,  9,30 ч.  в регистъра за кандидати за общински съветници в община Сопот. В същото е изброена кандидатската листа: </w:t>
      </w:r>
    </w:p>
    <w:p w:rsidR="0009003A" w:rsidRPr="00E57F2D" w:rsidRDefault="0009003A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F0176">
        <w:rPr>
          <w:rFonts w:ascii="Times New Roman" w:hAnsi="Times New Roman" w:cs="Times New Roman"/>
          <w:sz w:val="26"/>
          <w:szCs w:val="26"/>
        </w:rPr>
        <w:t>Георги</w:t>
      </w:r>
      <w:proofErr w:type="spellEnd"/>
      <w:r w:rsidRPr="005F01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sz w:val="26"/>
          <w:szCs w:val="26"/>
        </w:rPr>
        <w:t>Александров</w:t>
      </w:r>
      <w:proofErr w:type="spellEnd"/>
      <w:r w:rsidRPr="005F01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sz w:val="26"/>
          <w:szCs w:val="26"/>
        </w:rPr>
        <w:t>Григоров</w:t>
      </w:r>
      <w:proofErr w:type="spellEnd"/>
      <w:r w:rsidRPr="005F0176">
        <w:rPr>
          <w:rFonts w:ascii="Times New Roman" w:hAnsi="Times New Roman" w:cs="Times New Roman"/>
          <w:sz w:val="26"/>
          <w:szCs w:val="26"/>
        </w:rPr>
        <w:t xml:space="preserve"> 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….</w:t>
      </w:r>
    </w:p>
    <w:p w:rsidR="0009003A" w:rsidRPr="00E57F2D" w:rsidRDefault="0009003A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Мариана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Здравкова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Кацарова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09003A" w:rsidRPr="00E57F2D" w:rsidRDefault="0009003A" w:rsidP="00E57F2D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Нина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Стоянова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Георгиева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….</w:t>
      </w:r>
    </w:p>
    <w:p w:rsidR="0009003A" w:rsidRPr="00E57F2D" w:rsidRDefault="0009003A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4. </w:t>
      </w: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Диана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Маринова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Недкова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</w:t>
      </w:r>
      <w:proofErr w:type="gramEnd"/>
    </w:p>
    <w:p w:rsidR="0009003A" w:rsidRPr="00E57F2D" w:rsidRDefault="0009003A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5. </w:t>
      </w: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Атанас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Стоянов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Трифонов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….</w:t>
      </w:r>
    </w:p>
    <w:p w:rsidR="0009003A" w:rsidRPr="00E57F2D" w:rsidRDefault="0009003A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6. </w:t>
      </w: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Невена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Мънева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Енева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…………..</w:t>
      </w:r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7. </w:t>
      </w: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Тодор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Семков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Бакалов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……………</w:t>
      </w:r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sz w:val="26"/>
          <w:szCs w:val="26"/>
        </w:rPr>
        <w:t xml:space="preserve">8. </w:t>
      </w: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Мария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Христова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Петрова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176">
        <w:rPr>
          <w:rFonts w:ascii="Times New Roman" w:hAnsi="Times New Roman" w:cs="Times New Roman"/>
          <w:sz w:val="26"/>
          <w:szCs w:val="26"/>
        </w:rPr>
        <w:t xml:space="preserve">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</w:t>
      </w:r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9.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Димо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Димитров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Димов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……..</w:t>
      </w:r>
      <w:proofErr w:type="gramEnd"/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10.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Мария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Христова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Радулова-Стоенчева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11.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Мария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Георгиева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Димитрова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………….</w:t>
      </w:r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12.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Иван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Николов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Петков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……………</w:t>
      </w:r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13.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Саафет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Хасанова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Моллова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14.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Николай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Цветанов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Кръстев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15.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Маргарита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Делкова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Петрова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16.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Добрина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Ранчева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Добрева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09003A" w:rsidRPr="00E57F2D" w:rsidRDefault="0009003A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17. 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Пенка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Видолова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0176">
        <w:rPr>
          <w:rFonts w:ascii="Times New Roman" w:hAnsi="Times New Roman" w:cs="Times New Roman"/>
          <w:color w:val="000000"/>
          <w:sz w:val="26"/>
          <w:szCs w:val="26"/>
        </w:rPr>
        <w:t>Цветкова</w:t>
      </w:r>
      <w:proofErr w:type="spellEnd"/>
      <w:r w:rsidRPr="005F0176"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 w:rsidR="00E57F2D"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……..</w:t>
      </w:r>
      <w:proofErr w:type="gramEnd"/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Към предложението  са приложени следните документи: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2. декларация от кандидата, че отговаря на условията на чл. 414, ал. 1, т. 5  от ИК – 17 бр.;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17 бр.;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партията;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Default="0009003A" w:rsidP="00090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Секретарят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заяви, че са изпълнени законовите изисквания и следва регистрацията да бъде извършена.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подложи на поименно гласуване направеното предложение </w:t>
      </w:r>
    </w:p>
    <w:p w:rsidR="0009003A" w:rsidRDefault="0009003A" w:rsidP="0009003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9003A" w:rsidRDefault="0009003A" w:rsidP="0009003A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3043">
        <w:rPr>
          <w:rStyle w:val="a5"/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sz w:val="26"/>
          <w:szCs w:val="26"/>
          <w:lang w:val="bg-BG"/>
        </w:rPr>
        <w:t xml:space="preserve">партия </w:t>
      </w:r>
      <w:r>
        <w:rPr>
          <w:rFonts w:ascii="Times New Roman" w:hAnsi="Times New Roman" w:cs="Times New Roman"/>
          <w:sz w:val="26"/>
          <w:szCs w:val="26"/>
          <w:lang w:val="bg-BG"/>
        </w:rPr>
        <w:t>ГЕРБ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2015г.,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57F2D" w:rsidRDefault="00E57F2D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Александров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….</w:t>
      </w:r>
    </w:p>
    <w:p w:rsidR="00E57F2D" w:rsidRDefault="00E57F2D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Здравкова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Кацарова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E57F2D" w:rsidRDefault="00E57F2D" w:rsidP="00E57F2D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Стоянова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Георгиева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….</w:t>
      </w:r>
    </w:p>
    <w:p w:rsidR="00E57F2D" w:rsidRDefault="00E57F2D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Диана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Маринова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Недкова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</w:t>
      </w:r>
      <w:proofErr w:type="gramEnd"/>
    </w:p>
    <w:p w:rsidR="00E57F2D" w:rsidRDefault="00E57F2D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Атанас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Стоянов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Трифонов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….</w:t>
      </w:r>
    </w:p>
    <w:p w:rsidR="00E57F2D" w:rsidRDefault="00E57F2D" w:rsidP="00E57F2D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Невена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Мънева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Енева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…………..</w:t>
      </w:r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Тодор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Семков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Бакалов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……………</w:t>
      </w:r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</w:t>
      </w:r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Димитров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……..</w:t>
      </w:r>
      <w:proofErr w:type="gramEnd"/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Радулова-Стоенчева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Георгиева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Димитрова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………….</w:t>
      </w:r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Иван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Николов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Петков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……………</w:t>
      </w:r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13.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Саафет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Хасанова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Моллова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Николай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Цветанов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Кръстев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15.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Маргарита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Делкова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16.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Добрина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Ранчева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Добрева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……….</w:t>
      </w:r>
      <w:proofErr w:type="gramEnd"/>
    </w:p>
    <w:p w:rsidR="00E57F2D" w:rsidRDefault="00E57F2D" w:rsidP="00E57F2D">
      <w:pPr>
        <w:ind w:left="382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17.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Пенка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Видолова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Цветкова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ЕГН: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……..</w:t>
      </w:r>
      <w:proofErr w:type="gramEnd"/>
    </w:p>
    <w:p w:rsidR="0009003A" w:rsidRPr="00544A5C" w:rsidRDefault="0009003A" w:rsidP="0009003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Регистрация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44A5C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кандидатската</w:t>
      </w:r>
      <w:proofErr w:type="spellEnd"/>
      <w:proofErr w:type="gram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листа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кандидат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за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кмет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Община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Сопот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кандидат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за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кмет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кметство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село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Анево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предложени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4A5C">
        <w:rPr>
          <w:rFonts w:ascii="Times New Roman" w:hAnsi="Times New Roman" w:cs="Times New Roman"/>
          <w:b/>
          <w:sz w:val="26"/>
          <w:szCs w:val="26"/>
        </w:rPr>
        <w:t>от</w:t>
      </w:r>
      <w:proofErr w:type="spellEnd"/>
      <w:r w:rsidRPr="00544A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4A5C">
        <w:rPr>
          <w:rFonts w:ascii="Times New Roman" w:hAnsi="Times New Roman" w:cs="Times New Roman"/>
          <w:b/>
          <w:sz w:val="26"/>
          <w:szCs w:val="26"/>
          <w:lang w:val="bg-BG"/>
        </w:rPr>
        <w:t>местна коалиция</w:t>
      </w:r>
      <w:r w:rsidRPr="00544A5C">
        <w:rPr>
          <w:rFonts w:ascii="Times New Roman" w:hAnsi="Times New Roman" w:cs="Times New Roman"/>
          <w:b/>
          <w:sz w:val="26"/>
          <w:szCs w:val="26"/>
        </w:rPr>
        <w:t xml:space="preserve">  „</w:t>
      </w:r>
      <w:r w:rsidRPr="00544A5C">
        <w:rPr>
          <w:rFonts w:ascii="Times New Roman" w:hAnsi="Times New Roman" w:cs="Times New Roman"/>
          <w:b/>
          <w:sz w:val="26"/>
          <w:szCs w:val="26"/>
          <w:lang w:val="bg-BG"/>
        </w:rPr>
        <w:t>ЗАЕДНО ЗА ПРОСПЕРИТЕТА НА СОПОТ И АНЕВО</w:t>
      </w:r>
      <w:r w:rsidRPr="00544A5C">
        <w:rPr>
          <w:rFonts w:ascii="Times New Roman" w:hAnsi="Times New Roman" w:cs="Times New Roman"/>
          <w:b/>
          <w:sz w:val="26"/>
          <w:szCs w:val="26"/>
        </w:rPr>
        <w:t>”.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19.09.2015г.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постъпили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предложения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представител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Антоанета Димитрова Ранчева.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предложението за регистриране на кандидат за кмет на община Сопот, заведено под №3, 10,45 ч. в регистъра за кандидатите за  кмет на Община Сопот е предложен ВЕСЕЛИН ПЕТРОВ ЛИЧЕВ, ЕГН</w:t>
      </w:r>
      <w:r w:rsidR="0039705D">
        <w:rPr>
          <w:rFonts w:ascii="Times New Roman" w:hAnsi="Times New Roman" w:cs="Times New Roman"/>
          <w:sz w:val="26"/>
          <w:szCs w:val="26"/>
          <w:lang w:val="bg-BG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>, с постоянен адрес и настоящ адрес в гр. Сопот, ул. „Христо Маджаров“ №3. Към предложението  са приложени следните документи: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 местната коалиция;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Комисията констатира, че предложения кандидат за кмет на община Сопот е досегашния такъв, поради което направи служебна проверка и получи писмо от Община Сопот, изх. №С-3566/18.09.2015г., с представена заповед №РД-09-585/18.09.2015г. с която настоящия кмет Веселин Личев е определил Камен Николов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Шаралиев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 временно изпълняващ длъжността кмет на община Сопот считано от 19.09.2015г. до 16.10.2015г., а след тази дата с решение на Общински съвет Сопот №320 взето с протокол №52 от 16.09.2015г. ИД кмет Камен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Шаралиев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има мандат от 17.10.2015г. до встъпване в длъжно на новоизбрания кмет на Община Сопот.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09003A" w:rsidRDefault="0009003A" w:rsidP="0009003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45207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45207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9003A" w:rsidRDefault="0009003A" w:rsidP="0009003A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09003A" w:rsidRDefault="0009003A" w:rsidP="0009003A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09003A" w:rsidRPr="00A9301F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301F">
        <w:rPr>
          <w:rFonts w:ascii="Times New Roman" w:hAnsi="Times New Roman" w:cs="Times New Roman"/>
          <w:sz w:val="26"/>
          <w:szCs w:val="26"/>
        </w:rPr>
        <w:t>Регистрира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r w:rsidRPr="00A9301F">
        <w:rPr>
          <w:rFonts w:ascii="Times New Roman" w:hAnsi="Times New Roman" w:cs="Times New Roman"/>
          <w:b/>
          <w:sz w:val="26"/>
          <w:szCs w:val="26"/>
          <w:lang w:val="bg-BG"/>
        </w:rPr>
        <w:t>ВЕСЕЛИН ПЕТРОВ ЛИЧЕВ</w:t>
      </w:r>
      <w:r w:rsidRPr="00A9301F">
        <w:rPr>
          <w:rFonts w:ascii="Times New Roman" w:hAnsi="Times New Roman" w:cs="Times New Roman"/>
          <w:sz w:val="26"/>
          <w:szCs w:val="26"/>
          <w:lang w:val="bg-BG"/>
        </w:rPr>
        <w:t>, ЕГН</w:t>
      </w:r>
      <w:proofErr w:type="gramStart"/>
      <w:r w:rsidR="00E57F2D">
        <w:rPr>
          <w:rFonts w:ascii="Times New Roman" w:hAnsi="Times New Roman" w:cs="Times New Roman"/>
          <w:sz w:val="26"/>
          <w:szCs w:val="26"/>
          <w:lang w:val="bg-BG"/>
        </w:rPr>
        <w:t>……..</w:t>
      </w:r>
      <w:proofErr w:type="gramEnd"/>
      <w:r w:rsidRPr="00A9301F">
        <w:rPr>
          <w:rFonts w:ascii="Times New Roman" w:hAnsi="Times New Roman" w:cs="Times New Roman"/>
          <w:sz w:val="26"/>
          <w:szCs w:val="26"/>
          <w:lang w:val="bg-BG"/>
        </w:rPr>
        <w:t xml:space="preserve"> с постоянен и настоящ адрес в гр. Сопот, ул. „</w:t>
      </w:r>
      <w:r w:rsidR="00E57F2D">
        <w:rPr>
          <w:rFonts w:ascii="Times New Roman" w:hAnsi="Times New Roman" w:cs="Times New Roman"/>
          <w:sz w:val="26"/>
          <w:szCs w:val="26"/>
          <w:lang w:val="bg-BG"/>
        </w:rPr>
        <w:t>…………</w:t>
      </w:r>
      <w:r w:rsidRPr="00A9301F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r w:rsidRPr="00A9301F"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 w:rsidRPr="00A9301F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proofErr w:type="gramStart"/>
      <w:r w:rsidRPr="00A9301F">
        <w:rPr>
          <w:rFonts w:ascii="Times New Roman" w:hAnsi="Times New Roman" w:cs="Times New Roman"/>
          <w:sz w:val="26"/>
          <w:szCs w:val="26"/>
        </w:rPr>
        <w:t>предложен</w:t>
      </w:r>
      <w:proofErr w:type="spellEnd"/>
      <w:proofErr w:type="gram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01F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A9301F">
        <w:rPr>
          <w:rFonts w:ascii="Times New Roman" w:hAnsi="Times New Roman" w:cs="Times New Roman"/>
          <w:sz w:val="26"/>
          <w:szCs w:val="26"/>
        </w:rPr>
        <w:t xml:space="preserve"> </w:t>
      </w:r>
      <w:r w:rsidRPr="00A9301F">
        <w:rPr>
          <w:rFonts w:ascii="Times New Roman" w:hAnsi="Times New Roman" w:cs="Times New Roman"/>
          <w:sz w:val="26"/>
          <w:szCs w:val="26"/>
          <w:lang w:val="bg-BG"/>
        </w:rPr>
        <w:t>местна коалиция</w:t>
      </w:r>
      <w:r w:rsidRPr="00A9301F">
        <w:rPr>
          <w:rFonts w:ascii="Times New Roman" w:hAnsi="Times New Roman" w:cs="Times New Roman"/>
          <w:sz w:val="26"/>
          <w:szCs w:val="26"/>
        </w:rPr>
        <w:t xml:space="preserve">  „</w:t>
      </w:r>
      <w:r w:rsidRPr="00A9301F"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 w:rsidRPr="00A9301F">
        <w:rPr>
          <w:rFonts w:ascii="Times New Roman" w:hAnsi="Times New Roman" w:cs="Times New Roman"/>
          <w:sz w:val="26"/>
          <w:szCs w:val="26"/>
        </w:rPr>
        <w:t>”.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Към предложението за регистриране на кандидат за кмет на кметство село Анево, заведено под №2, 10,50ч. в регистъра за кандидатите за  кмет на кметство село Анево е предложен НИКОЛАЙ СИМЕОНОВ НИКОЛОВ, ЕГН</w:t>
      </w:r>
      <w:r w:rsidR="00E57F2D">
        <w:rPr>
          <w:rFonts w:ascii="Times New Roman" w:hAnsi="Times New Roman" w:cs="Times New Roman"/>
          <w:sz w:val="26"/>
          <w:szCs w:val="26"/>
          <w:lang w:val="bg-BG"/>
        </w:rPr>
        <w:t>……………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>, с постоянен адрес и настоящ адрес с. Анево, общ. Сопот, ул. 1-ва №11. Към предложението  са приложени следните документи: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местната коалиция 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предложения кандидат за кмет на кметство село Анево е досегашния такъв, поради което направи служебна проверка и получи писмо от Община Сопот, изх. №С-3566/18.09.2015г., е представено с решение на Общински съвет Сопот №320 взето с протокол №52 от 16.09.2015г. , като за временно изпълняващ длъжността кмет на кметство село Анево е определил лицето Нонка Танкова Талева за срок от регистрацията на настоящия кмет в ОИК до полагане на новия кмет на кметство село Анево.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09003A" w:rsidRDefault="0009003A" w:rsidP="0009003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9003A" w:rsidRDefault="0009003A" w:rsidP="0009003A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09003A" w:rsidRDefault="0009003A" w:rsidP="0009003A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09003A" w:rsidRDefault="0009003A" w:rsidP="0009003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7FF">
        <w:rPr>
          <w:rFonts w:ascii="Times New Roman" w:hAnsi="Times New Roman" w:cs="Times New Roman"/>
          <w:b/>
          <w:sz w:val="26"/>
          <w:szCs w:val="26"/>
          <w:lang w:val="bg-BG"/>
        </w:rPr>
        <w:t>НИКОЛАЙ СИМЕОНОВ НИКОЛОВ</w:t>
      </w:r>
      <w:r>
        <w:rPr>
          <w:rFonts w:ascii="Times New Roman" w:hAnsi="Times New Roman" w:cs="Times New Roman"/>
          <w:sz w:val="26"/>
          <w:szCs w:val="26"/>
          <w:lang w:val="bg-BG"/>
        </w:rPr>
        <w:t>, ЕГН</w:t>
      </w:r>
      <w:proofErr w:type="gramStart"/>
      <w:r w:rsidR="00E57F2D">
        <w:rPr>
          <w:rFonts w:ascii="Times New Roman" w:hAnsi="Times New Roman" w:cs="Times New Roman"/>
          <w:sz w:val="26"/>
          <w:szCs w:val="26"/>
          <w:lang w:val="bg-BG"/>
        </w:rPr>
        <w:t>…………..</w:t>
      </w:r>
      <w:r>
        <w:rPr>
          <w:rFonts w:ascii="Times New Roman" w:hAnsi="Times New Roman" w:cs="Times New Roman"/>
          <w:sz w:val="26"/>
          <w:szCs w:val="26"/>
          <w:lang w:val="bg-BG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val="bg-BG"/>
        </w:rPr>
        <w:t xml:space="preserve"> с постоянен адрес и настоящ адрес с. Анево, общ. Сопот,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ул</w:t>
      </w:r>
      <w:proofErr w:type="spellEnd"/>
      <w:r w:rsidR="00E57F2D">
        <w:rPr>
          <w:rFonts w:ascii="Times New Roman" w:hAnsi="Times New Roman" w:cs="Times New Roman"/>
          <w:sz w:val="26"/>
          <w:szCs w:val="26"/>
          <w:lang w:val="bg-BG"/>
        </w:rPr>
        <w:t>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на кметство село Анево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предложен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>”.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Относно: регистриране на кандидатска листа предложена от 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Постъпило е предложение от 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чрез упълномощения и представител Антоанета Димитрова Ранчева, заведено под №4,  10,55ч.  в регистъра за кандидати за общински съветници в община Сопот. В същото е изброена кандидатската листа: 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ВЕСЕЛИН ПЕТРОВ ЛИЧЕВ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НИКОЛАЙ СИМЕОНОВ НИКОЛОВ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ФРАТЬО НЕДЕЛЧЕВ КУРТЕВ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КАТЯ НИКОЛОВА АДЪРСКА-ДАСКОВА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 ГАНЧЕВ ПЕТКАНЧЕВ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ГЕОРГИ ХРИСТОВ АЛЕКСИЕВ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ДИАНА ВАСИЛЕВА ЮНАКОВА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МЛАДЕН СТОЯНОВ ДИМИТРОВ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ПЕНКА МАРКОВА ТЕРЗИЕВА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АТАНАС ГЕОРГИЕВ ЛАСКОВ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НИКОЛА КОЙЧЕВ ПИНГЕЛОВ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НЕДЕЛЧО АТАНАСОВ ТУМБАЛЕЕВ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ИВЕЛИНА МИЛЕНОВА БОЖКОВА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ЗДРАВКА СТОЯНОВА АТАНАСОВА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ЛИЛЯНА ДИМИТРОВА ЙОТОВА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ПЕТЪР НИКОЛАЕВ НАЙДЕНОВ </w:t>
      </w:r>
    </w:p>
    <w:p w:rsidR="00E57F2D" w:rsidRDefault="00E57F2D" w:rsidP="00E57F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СТЕФАН ХРИСТЕВ ШИПКАЛИЕВ 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Към предложението  са приложени следните документи: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17 бр.;</w:t>
      </w: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3. декларация от кандидата, че отговаря на условията на чл. 414, ал. 1, т. 4 във връзка с чл. 397, ал. 1   от ИК – 17 бр.;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местната коалиция.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9003A" w:rsidRDefault="0009003A" w:rsidP="00090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Г-н Проданов заяви, че са изпълнени законовите изисквания и следва регистрацията да бъде извършена.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подложи на поименно гласуване направеното предложение </w:t>
      </w:r>
    </w:p>
    <w:p w:rsidR="0009003A" w:rsidRDefault="0009003A" w:rsidP="0009003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7945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9003A" w:rsidRDefault="0009003A" w:rsidP="0009003A">
      <w:p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9003A" w:rsidRDefault="0009003A" w:rsidP="0009003A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09003A" w:rsidRDefault="0009003A" w:rsidP="0009003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155">
        <w:rPr>
          <w:rStyle w:val="a5"/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местна коалиция</w:t>
      </w:r>
      <w:r>
        <w:rPr>
          <w:rFonts w:ascii="Times New Roman" w:hAnsi="Times New Roman" w:cs="Times New Roman"/>
          <w:sz w:val="26"/>
          <w:szCs w:val="26"/>
        </w:rPr>
        <w:t xml:space="preserve">  „</w:t>
      </w:r>
      <w:r>
        <w:rPr>
          <w:rFonts w:ascii="Times New Roman" w:hAnsi="Times New Roman" w:cs="Times New Roman"/>
          <w:sz w:val="26"/>
          <w:szCs w:val="26"/>
          <w:lang w:val="bg-BG"/>
        </w:rPr>
        <w:t>ЗАЕДНО ЗА ПРОСПЕРИТЕТА НА СОПОТ И АНЕВО</w:t>
      </w:r>
      <w:r>
        <w:rPr>
          <w:rFonts w:ascii="Times New Roman" w:hAnsi="Times New Roman" w:cs="Times New Roman"/>
          <w:sz w:val="26"/>
          <w:szCs w:val="26"/>
        </w:rPr>
        <w:t xml:space="preserve">”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Сопот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2015г.,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ВЕСЕЛИН ПЕТРОВ ЛИЧЕВ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НИКОЛАЙ СИМЕОНОВ НИКОЛОВ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ФРАТЬО НЕДЕЛЧЕВ КУРТЕВ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КАТЯ НИКОЛОВА АДЪРСКА-ДАСКОВА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 ГАНЧЕВ ПЕТКАНЧЕВ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ГЕОРГИ ХРИСТОВ АЛЕКСИЕВ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ДИАНА ВАСИЛЕВА ЮНАКОВА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МЛАДЕН СТОЯНОВ ДИМИТРОВ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ПЕНКА МАРКОВА ТЕРЗИЕВА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АТАНАС ГЕОРГИЕВ ЛАСКОВ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НИКОЛА КОЙЧЕВ ПИНГЕЛОВ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НЕДЕЛЧО АТАНАСОВ ТУМБАЛЕЕВ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ИВЕЛИНА МИЛЕНОВА БОЖКОВА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ЗДРАВКА СТОЯНОВА АТАНАСОВА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ЛИЛЯНА ДИМИТРОВА ЙОТОВА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ПЕТЪР НИКОЛАЕВ НАЙДЕНОВ </w:t>
      </w:r>
    </w:p>
    <w:p w:rsidR="00E57F2D" w:rsidRDefault="00E57F2D" w:rsidP="00E57F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СТЕФАН ХРИСТЕВ ШИПКАЛИЕВ </w:t>
      </w:r>
    </w:p>
    <w:p w:rsidR="001920C8" w:rsidRPr="0021362B" w:rsidRDefault="001920C8" w:rsidP="0021362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1362B">
        <w:rPr>
          <w:rFonts w:ascii="Times New Roman" w:hAnsi="Times New Roman" w:cs="Times New Roman"/>
          <w:sz w:val="26"/>
          <w:szCs w:val="26"/>
          <w:lang w:val="bg-BG"/>
        </w:rPr>
        <w:t>На заседанието се разгледа проект:</w:t>
      </w:r>
    </w:p>
    <w:p w:rsidR="001920C8" w:rsidRPr="0021362B" w:rsidRDefault="001920C8" w:rsidP="0021362B">
      <w:pPr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Относно: процедура за определяне чрез жребий на реда за представяне на кандидатите на партиите, коалициите и инициативните комитети, регистрирали в ОИК Сопот </w:t>
      </w:r>
      <w:proofErr w:type="spellStart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>кандидати</w:t>
      </w:r>
      <w:proofErr w:type="spellEnd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>територията</w:t>
      </w:r>
      <w:proofErr w:type="spellEnd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>община</w:t>
      </w:r>
      <w:proofErr w:type="spellEnd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b/>
          <w:sz w:val="26"/>
          <w:szCs w:val="26"/>
        </w:rPr>
        <w:t>Сопот</w:t>
      </w:r>
      <w:proofErr w:type="spellEnd"/>
      <w:r w:rsidRPr="0021362B">
        <w:rPr>
          <w:rStyle w:val="FontStyle13"/>
          <w:rFonts w:ascii="Times New Roman" w:hAnsi="Times New Roman" w:cs="Times New Roman"/>
          <w:b/>
          <w:sz w:val="26"/>
          <w:szCs w:val="26"/>
          <w:lang w:val="bg-BG"/>
        </w:rPr>
        <w:t>, в различните форми на предизборна кампания  по регионалните радио и телевизионни центрове</w:t>
      </w:r>
      <w:r w:rsidRPr="0021362B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.</w:t>
      </w:r>
    </w:p>
    <w:p w:rsidR="001920C8" w:rsidRPr="0021362B" w:rsidRDefault="001920C8" w:rsidP="0021362B">
      <w:pPr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1920C8" w:rsidRPr="0021362B" w:rsidRDefault="001920C8" w:rsidP="0021362B">
      <w:pPr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 w:rsidRPr="0021362B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комисията следва да приеме процедура за теглене на жребий за медийните изяви и предложи следния проект за решение, а именно процедурата: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Регламентира следната процедура за теглене на жребий за определяне на реда за представяне на кандидатите на партиите, коалициите и инициативните комитети, регистрирали в ОИК Сопот кандидати  за участие  в изборите за общински съветници и за кметове на 25 октомври 2015 г., в различните форми на предизборна кампания по регионалните радио и телевизионни центрове: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1. Формите на предизборна кампания по регионалните радио и телевизионни центрове са: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1.1. 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клипове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други форми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предизборна кампания на партиите, коалициите и инициативните комитети , регистрирали в ОИК Сопот кандидати  за участие, в изборите за общински съветници и за кметове на 25 октомври 2015 г.;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1.2. 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диспути 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на партиите, коалициите и инициативни, регистрирали в ОИК Сопот кандидати  за участие в изборите за общински съветници и кметове на 25 октомври 2015г.;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2. За всяка една от двете форми на предизборна кампания по регионални радио и телевизионни центрове  се провежда отделен жребий.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3. Жребият е общ за съответната форма на предизборна кампания между всички регистрирали  в ОИК Сопот,  партии,  коалиции и инициативни комитети кандидати.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 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Процедура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: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 xml:space="preserve">4. Жребият се води от председателя на ОИК - Сопот.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5. В една кутия се поставят 10  еднакви по размер непрозрачни пликове, всеки от които съдържа името на присъстващ член на ОИК и без плик с името на председателя й. Кутията се обозначава с надпис „ОИК".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6. В друга кутия се поставят еднакви по размер непрозрачни пликове, всеки от които съдържа пълното или съкратеното наименование на партия, коалиция и инициативни комитети, регистрирали в ОИК Сопот кандидати  за участие изборите за общински съветници и </w:t>
      </w:r>
      <w:proofErr w:type="spellStart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зa</w:t>
      </w:r>
      <w:proofErr w:type="spellEnd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кметове на 25 октомври 2015 г., както e </w:t>
      </w:r>
      <w:proofErr w:type="spellStart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посоченo</w:t>
      </w:r>
      <w:proofErr w:type="spellEnd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в заявлението за регистрация за вписване в бюлетината. Кутията се обозначава с надпис: „ПАРТИИ, КОАЛИЦИИ И ИНИЦИАТИВНИ КОМИТЕТИ".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7. Председателят на ОИК  изтегля плик от първата кутия и обявява името на член на ОИК, който ще пристъпи към теглене на плик от втората кутия. След обявяване на името пликът не се връща в първата кутия.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По този ред се определя и членът на ОИК, който ще пристъпи към тегленето на жребия по т. 1.2.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8. Определеният чрез жребия член на ОИК  изтегля от втората кутия последователно по един плик и оповестява неговото съдържание, до изчерпване на пликовете.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9. Процедурата се повтаря за всяка една от двете форми на предизборна кампания.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10. Поредността на изтеглените пликове определя последователността на изявата на партията, коалицията, инициативния комитет  в съответната предизборна форма по т. 1.1. и 1.2.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11. Резултатът от проведения жребий общинска избирателна комисия Сопот обявява с решение. 12. Тегленето на жребия се извършва публично и на него могат да присъстват представители на партиите и коалициите, регистрираните от тях кандидати, представители на Българската национална телевизия и на Българското национално радио и на представители на средствата за масово осведомяване.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13. 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Тегленето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жребия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извършва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публично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него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могат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представители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партии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регистрираните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тях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кандидати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2015 г.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представители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средствата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масово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осведомяване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ще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проведе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23.09.2015г., в 18,00ч. </w:t>
      </w:r>
      <w:proofErr w:type="gram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в</w:t>
      </w:r>
      <w:proofErr w:type="gram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сградата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гр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ул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. „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Иван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Вазов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” № 55,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заседателна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зала</w:t>
      </w:r>
      <w:proofErr w:type="spellEnd"/>
      <w:r w:rsidRPr="0021362B">
        <w:rPr>
          <w:rStyle w:val="FontStyle13"/>
          <w:rFonts w:ascii="Times New Roman" w:hAnsi="Times New Roman" w:cs="Times New Roman"/>
          <w:b/>
          <w:bCs/>
          <w:sz w:val="26"/>
          <w:szCs w:val="26"/>
        </w:rPr>
        <w:t>.</w:t>
      </w:r>
      <w:r w:rsidRPr="0021362B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</w:p>
    <w:p w:rsidR="001920C8" w:rsidRPr="0021362B" w:rsidRDefault="001920C8" w:rsidP="0021362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1362B"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гласуване.</w:t>
      </w:r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 xml:space="preserve">: </w:t>
      </w:r>
      <w:r w:rsidRPr="0021362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>"</w:t>
      </w:r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</w:t>
      </w:r>
      <w:r w:rsidRPr="0021362B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 xml:space="preserve">: </w:t>
      </w:r>
      <w:r w:rsidRPr="0021362B">
        <w:rPr>
          <w:rFonts w:ascii="Times New Roman" w:hAnsi="Times New Roman" w:cs="Times New Roman"/>
          <w:sz w:val="26"/>
          <w:szCs w:val="26"/>
        </w:rPr>
        <w:tab/>
      </w:r>
      <w:r w:rsidRPr="0021362B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lastRenderedPageBreak/>
        <w:t>членове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>:</w:t>
      </w:r>
      <w:r w:rsidRPr="0021362B">
        <w:rPr>
          <w:rFonts w:ascii="Times New Roman" w:hAnsi="Times New Roman" w:cs="Times New Roman"/>
          <w:sz w:val="26"/>
          <w:szCs w:val="26"/>
        </w:rPr>
        <w:tab/>
      </w:r>
      <w:r w:rsidRPr="0021362B">
        <w:rPr>
          <w:rFonts w:ascii="Times New Roman" w:hAnsi="Times New Roman" w:cs="Times New Roman"/>
          <w:sz w:val="26"/>
          <w:szCs w:val="26"/>
        </w:rPr>
        <w:tab/>
      </w:r>
      <w:r w:rsidRPr="0021362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r w:rsidRPr="0021362B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sz w:val="26"/>
          <w:szCs w:val="26"/>
        </w:rPr>
        <w:tab/>
      </w:r>
      <w:r w:rsidRPr="0021362B">
        <w:rPr>
          <w:rFonts w:ascii="Times New Roman" w:hAnsi="Times New Roman" w:cs="Times New Roman"/>
          <w:sz w:val="26"/>
          <w:szCs w:val="26"/>
        </w:rPr>
        <w:tab/>
      </w:r>
      <w:r w:rsidRPr="0021362B">
        <w:rPr>
          <w:rFonts w:ascii="Times New Roman" w:hAnsi="Times New Roman" w:cs="Times New Roman"/>
          <w:sz w:val="26"/>
          <w:szCs w:val="26"/>
        </w:rPr>
        <w:tab/>
      </w:r>
      <w:r w:rsidRPr="0021362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r w:rsidRPr="0021362B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</w:rPr>
      </w:pPr>
      <w:r w:rsidRPr="002136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136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21362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21362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1362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1362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1920C8" w:rsidRPr="0021362B" w:rsidRDefault="001920C8" w:rsidP="0021362B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1362B">
        <w:rPr>
          <w:rFonts w:ascii="Times New Roman" w:hAnsi="Times New Roman" w:cs="Times New Roman"/>
          <w:sz w:val="26"/>
          <w:szCs w:val="26"/>
          <w:lang w:val="bg-BG"/>
        </w:rPr>
        <w:t>След проведено поименно гласуване и на основание чл.87, ал. 1, т. 1 във връзка с чл. 196, ал. 3 от ИК, ОИК – Сопот</w:t>
      </w:r>
    </w:p>
    <w:p w:rsidR="001920C8" w:rsidRPr="0021362B" w:rsidRDefault="001920C8" w:rsidP="0021362B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21362B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Регламентира следната процедура за теглене на жребий за определяне на реда за представяне на кандидатите на партиите, коалициите и инициативните комитети, регистрирали в ОИК Сопот кандидати  за участие  в изборите за общински съветници и за кметове на 25 октомври 2015 г., в различните форми на предизборна кампания по регионалните радио и телевизионни центрове: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1. Формите на предизборна кампания по регионалните радио и телевизионни центрове са: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1.1. 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клипове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други форми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предизборна кампания на партиите, коалициите и инициативните комитети , регистрирали в ОИК Сопот кандидати  за участие, в изборите за общински съветници и за кметове на 25 октомври 2015 г.;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1.2. 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диспути 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на партиите, коалициите и инициативни, регистрирали в ОИК Сопот кандидати  за участие в изборите за общински съветници и кметове на 25 октомври 2015г.;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2. За всяка една от двете форми на предизборна кампания по регионални радио и телевизионни центрове  се провежда отделен жребий.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3. Жребият е общ за съответната форма на предизборна кампания между всички регистрирали  в ОИК Сопот,  партии,  коалиции и инициативни комитети кандидати.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 </w:t>
      </w:r>
      <w:r w:rsidRPr="0021362B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Процедура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: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4. Жребият се води от председателя на ОИК - Сопот.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5. В една кутия се поставят 10  еднакви по размер непрозрачни пликове, всеки от които съдържа името на присъстващ член на ОИК и без плик с името на председателя й. Кутията се обозначава с надпис „ОИК".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 xml:space="preserve">6. В друга кутия се поставят еднакви по размер непрозрачни пликове, всеки от които съдържа пълното или съкратеното наименование на партия, коалиция и инициативни комитети, регистрирали в ОИК Сопот кандидати  за участие изборите за общински съветници и </w:t>
      </w:r>
      <w:proofErr w:type="spellStart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зa</w:t>
      </w:r>
      <w:proofErr w:type="spellEnd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кметове на 25 октомври 2015 г., както e </w:t>
      </w:r>
      <w:proofErr w:type="spellStart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посоченo</w:t>
      </w:r>
      <w:proofErr w:type="spellEnd"/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в заявлението за регистрация за вписване в бюлетината. Кутията се обозначава с надпис: „ПАРТИИ, КОАЛИЦИИ И ИНИЦИАТИВНИ КОМИТЕТИ".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7. Председателят на ОИК  изтегля плик от първата кутия и обявява името на член на ОИК, който ще пристъпи към теглене на плик от втората кутия. След обявяване на името пликът не се връща в първата кутия.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По този ред се определя и членът на ОИК, който ще пристъпи към тегленето на жребия по т. 1.2.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8. Определеният чрез жребия член на ОИК  изтегля от втората кутия последователно по един плик и оповестява неговото съдържание, до изчерпване на пликовете.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9. Процедурата се повтаря за всяка една от двете форми на предизборна кампания.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10. Поредността на изтеглените пликове определя последователността на изявата на партията, коалицията, инициативния комитет  в съответната предизборна форма по т. 1.1. и 1.2.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11. Резултатът от проведения жребий общинска избирателна комисия Сопот обявява с решение. 12. Тегленето на жребия се извършва публично и на него могат да присъстват представители на партиите и коалициите, регистрираните от тях кандидати, представители на Българската национална телевизия и на Българското национално радио и на представители на средствата за масово осведомяване. </w:t>
      </w:r>
    </w:p>
    <w:p w:rsidR="001920C8" w:rsidRPr="0021362B" w:rsidRDefault="001920C8" w:rsidP="00213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13. 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Тегленето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жребия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извършва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публично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него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могат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представители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партии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коалиции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инициативните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комитети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регистрираните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тях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кандидати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2015 г.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представители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средствата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масово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осведомяване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ще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проведе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23.09.2015г., в 18,00ч. </w:t>
      </w:r>
      <w:proofErr w:type="gram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в</w:t>
      </w:r>
      <w:proofErr w:type="gram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сградата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гр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ул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. „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Иван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Вазов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” № 55,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заседателна</w:t>
      </w:r>
      <w:proofErr w:type="spellEnd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62B">
        <w:rPr>
          <w:rStyle w:val="FontStyle13"/>
          <w:rFonts w:ascii="Times New Roman" w:hAnsi="Times New Roman" w:cs="Times New Roman"/>
          <w:sz w:val="26"/>
          <w:szCs w:val="26"/>
        </w:rPr>
        <w:t>зала</w:t>
      </w:r>
      <w:proofErr w:type="spellEnd"/>
      <w:r w:rsidRPr="0021362B">
        <w:rPr>
          <w:rStyle w:val="FontStyle13"/>
          <w:rFonts w:ascii="Times New Roman" w:hAnsi="Times New Roman" w:cs="Times New Roman"/>
          <w:b/>
          <w:bCs/>
          <w:sz w:val="26"/>
          <w:szCs w:val="26"/>
        </w:rPr>
        <w:t>.</w:t>
      </w:r>
      <w:r w:rsidRPr="0021362B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1362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</w:p>
    <w:p w:rsidR="001920C8" w:rsidRDefault="001920C8" w:rsidP="001920C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9003A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Поради изчерпване на дневния ред заседанието бе закрито в 18,00ч.</w:t>
      </w:r>
    </w:p>
    <w:p w:rsidR="002F5168" w:rsidRDefault="002F5168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Pr="003C3369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Председател:</w:t>
      </w:r>
    </w:p>
    <w:p w:rsidR="0009003A" w:rsidRPr="00684293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Станка Петрова </w:t>
      </w:r>
      <w:proofErr w:type="spellStart"/>
      <w:r w:rsidRPr="00684293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proofErr w:type="spellStart"/>
      <w:r w:rsidRPr="00684293">
        <w:rPr>
          <w:rFonts w:ascii="Times New Roman" w:hAnsi="Times New Roman" w:cs="Times New Roman"/>
          <w:sz w:val="26"/>
          <w:szCs w:val="26"/>
          <w:lang w:val="bg-BG"/>
        </w:rPr>
        <w:t>Крякова</w:t>
      </w:r>
      <w:proofErr w:type="spellEnd"/>
    </w:p>
    <w:p w:rsidR="0009003A" w:rsidRPr="00684293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09003A" w:rsidRPr="00684293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>Секретар:</w:t>
      </w:r>
    </w:p>
    <w:p w:rsidR="0009003A" w:rsidRPr="00684293" w:rsidRDefault="0009003A" w:rsidP="0009003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hAnsi="Times New Roman" w:cs="Times New Roman"/>
          <w:sz w:val="26"/>
          <w:szCs w:val="26"/>
          <w:lang w:val="bg-BG"/>
        </w:rPr>
        <w:t xml:space="preserve">Жоро Иванов </w:t>
      </w:r>
      <w:proofErr w:type="spellStart"/>
      <w:r w:rsidRPr="00684293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</w:p>
    <w:p w:rsidR="0009003A" w:rsidRPr="00684293" w:rsidRDefault="0009003A" w:rsidP="0009003A">
      <w:pPr>
        <w:pStyle w:val="Style5"/>
        <w:widowControl/>
        <w:spacing w:before="24" w:line="250" w:lineRule="exact"/>
        <w:ind w:firstLine="0"/>
        <w:rPr>
          <w:rStyle w:val="FontStyle12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6B44" w:rsidRDefault="0039705D"/>
    <w:sectPr w:rsidR="00996B44" w:rsidSect="003E45A1">
      <w:pgSz w:w="12240" w:h="15840"/>
      <w:pgMar w:top="709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06C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1F7B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455E7BDF"/>
    <w:multiLevelType w:val="hybridMultilevel"/>
    <w:tmpl w:val="50B81F88"/>
    <w:lvl w:ilvl="0" w:tplc="ADE6EE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44595A"/>
    <w:multiLevelType w:val="hybridMultilevel"/>
    <w:tmpl w:val="367C90E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2598"/>
    <w:multiLevelType w:val="hybridMultilevel"/>
    <w:tmpl w:val="367C90E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03CA7"/>
    <w:multiLevelType w:val="hybridMultilevel"/>
    <w:tmpl w:val="DA104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3A"/>
    <w:rsid w:val="0009003A"/>
    <w:rsid w:val="001920C8"/>
    <w:rsid w:val="0021362B"/>
    <w:rsid w:val="002F5168"/>
    <w:rsid w:val="0039705D"/>
    <w:rsid w:val="00901154"/>
    <w:rsid w:val="009D7665"/>
    <w:rsid w:val="00BE76B2"/>
    <w:rsid w:val="00E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6186-441C-4341-9C1A-FB2F1FDB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3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09003A"/>
    <w:rPr>
      <w:b/>
      <w:bCs/>
    </w:rPr>
  </w:style>
  <w:style w:type="paragraph" w:customStyle="1" w:styleId="Style4">
    <w:name w:val="Style4"/>
    <w:basedOn w:val="a"/>
    <w:uiPriority w:val="99"/>
    <w:rsid w:val="0009003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3">
    <w:name w:val="Font Style13"/>
    <w:basedOn w:val="a0"/>
    <w:uiPriority w:val="99"/>
    <w:rsid w:val="0009003A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09003A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rsid w:val="0009003A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2">
    <w:name w:val="Font Style12"/>
    <w:basedOn w:val="a0"/>
    <w:uiPriority w:val="99"/>
    <w:rsid w:val="0009003A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2015-09-19T11:35:00Z</dcterms:created>
  <dcterms:modified xsi:type="dcterms:W3CDTF">2015-10-12T14:26:00Z</dcterms:modified>
</cp:coreProperties>
</file>