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42" w:rsidRDefault="007B0B42" w:rsidP="007B0B4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ОБЩИНА СОПОТ, ОБЛАСТ ПЛОВДИВ</w:t>
      </w:r>
    </w:p>
    <w:p w:rsidR="007B0B42" w:rsidRDefault="007B0B42" w:rsidP="007B0B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B42" w:rsidRDefault="007B0B42" w:rsidP="007B0B42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 Р О Т О К О Л </w:t>
      </w:r>
      <w:proofErr w:type="gramStart"/>
      <w:r>
        <w:rPr>
          <w:rFonts w:ascii="Times New Roman" w:hAnsi="Times New Roman" w:cs="Times New Roman"/>
          <w:sz w:val="28"/>
          <w:szCs w:val="28"/>
          <w:lang w:val="bg-BG"/>
        </w:rPr>
        <w:t>№  28</w:t>
      </w:r>
      <w:proofErr w:type="gramEnd"/>
    </w:p>
    <w:p w:rsidR="007B0B42" w:rsidRDefault="007B0B42" w:rsidP="007B0B42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bg-BG"/>
        </w:rPr>
      </w:pP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30.06.2025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  <w:lang w:val="bg-BG"/>
        </w:rPr>
        <w:t>17</w:t>
      </w:r>
      <w:proofErr w:type="gramStart"/>
      <w:r>
        <w:rPr>
          <w:rFonts w:ascii="Times New Roman" w:hAnsi="Times New Roman" w:cs="Times New Roman"/>
          <w:sz w:val="28"/>
          <w:szCs w:val="28"/>
          <w:lang w:val="bg-BG"/>
        </w:rPr>
        <w:t>,45</w:t>
      </w:r>
      <w:proofErr w:type="gramEnd"/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състав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0B42" w:rsidRDefault="007B0B42" w:rsidP="007B0B42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Ковачева</w:t>
      </w:r>
      <w:proofErr w:type="spellEnd"/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Пингелов</w:t>
      </w:r>
      <w:proofErr w:type="spellEnd"/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Садулова</w:t>
      </w:r>
      <w:proofErr w:type="spellEnd"/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Симеонова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Димова</w:t>
      </w:r>
      <w:proofErr w:type="spellEnd"/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Каламова</w:t>
      </w:r>
      <w:proofErr w:type="spellEnd"/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Членове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Истилиян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Климентов Димитров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bg-BG"/>
        </w:rPr>
        <w:t>Павел Димитров Киров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bg-BG" w:eastAsia="bg-BG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bg-BG"/>
        </w:rPr>
        <w:t>Даниела  Ангелова Топалова</w:t>
      </w: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присъстват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провеждане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съгласно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85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ИК.</w:t>
      </w:r>
    </w:p>
    <w:p w:rsidR="007B0B42" w:rsidRDefault="007B0B42" w:rsidP="007B0B42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Заседанието се проведе по предварително обявения дневен ред /ДР/, а именно:</w:t>
      </w:r>
    </w:p>
    <w:p w:rsidR="007B0B42" w:rsidRDefault="007B0B42" w:rsidP="007B0B42">
      <w:pPr>
        <w:pStyle w:val="a8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Разглеждане и обсъждане на писмо рег. №117730-10520/25 от Областна Дирекция на МВР – Пловдив, отдел „Икономическа полиция“.</w:t>
      </w:r>
    </w:p>
    <w:p w:rsidR="007B0B42" w:rsidRDefault="007B0B42" w:rsidP="007B0B42">
      <w:pPr>
        <w:pStyle w:val="a8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Други.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по точка 1 от дневния ред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7B0B42" w:rsidRDefault="007B0B42" w:rsidP="007B0B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B42" w:rsidRDefault="007B0B42" w:rsidP="007B0B42">
      <w:pPr>
        <w:ind w:firstLine="70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Председателят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Ковачева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запозна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членовете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комисията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27.06.2025г.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Style w:val="FontStyle13"/>
          <w:rFonts w:ascii="Times New Roman" w:hAnsi="Times New Roman" w:cs="Times New Roman"/>
          <w:sz w:val="28"/>
          <w:szCs w:val="28"/>
        </w:rPr>
        <w:t>олучено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писмо рег. №117730-10520/25 от Областна Дирекция на МВР – Пловдив, отдел „Икономическа полиция“, което е заведено във входящия регистър на ОИК – Сопот под №1 с дата 27.06.2025г. Писмото е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със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следното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съдържание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: </w:t>
      </w:r>
    </w:p>
    <w:p w:rsidR="007B0B42" w:rsidRDefault="007B0B42" w:rsidP="007B0B42">
      <w:pPr>
        <w:ind w:firstLine="708"/>
        <w:jc w:val="both"/>
        <w:rPr>
          <w:rStyle w:val="FontStyle13"/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>„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>ххххххххххххххххххххххххххххххххххххххх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>“</w:t>
      </w:r>
    </w:p>
    <w:p w:rsidR="007B0B42" w:rsidRDefault="007B0B42" w:rsidP="007B0B42">
      <w:pPr>
        <w:spacing w:after="0"/>
        <w:jc w:val="both"/>
        <w:rPr>
          <w:rStyle w:val="FontStyle13"/>
          <w:rFonts w:ascii="Times New Roman" w:hAnsi="Times New Roman" w:cs="Times New Roman"/>
          <w:sz w:val="28"/>
          <w:szCs w:val="28"/>
          <w:lang w:val="bg-BG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 xml:space="preserve">Председателят Ковачева информира членовете на комисията, че с получаване на писмото е констатирала, че в писмото е отбелязано „община Стамболийски“, при което се е свързала с инспектора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>ххххххххх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 xml:space="preserve"> от отдел „Икономическа полиция“ на посочения в писмото телефон, а именно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lastRenderedPageBreak/>
        <w:t>хххххххххххххххх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 xml:space="preserve">, при който е уточнено, че има допусната техническа грешка и искането е за община Сопот. Това заключение може да бъде изведено и от обстоятелството, че писмото е адресирано до Председателя на ОИК Сопот, а също така съвпадат и имената на избрания кмет на община Сопот, а именно г-н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>хххххххх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>. Отбеляза се, че информацията е поискана от икономическа полиция и същата трябва да бъде предоставена.</w:t>
      </w:r>
    </w:p>
    <w:p w:rsidR="007B0B42" w:rsidRDefault="007B0B42" w:rsidP="007B0B42">
      <w:pPr>
        <w:spacing w:after="0"/>
        <w:jc w:val="both"/>
      </w:pPr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ab/>
        <w:t xml:space="preserve">Г-н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>Истилиян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 xml:space="preserve"> Димитров, отбеляза че няма как да не бъде дадена исканата информация, като добави, че относно искането за началната и крайната дата на мандата, комисията може в случая да каже коя е началната дата на мандата, защото съгласно разпоредбите на чл. 38, ал. 4 от Закона за местното самоуправление и местната администрация 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Пълномощията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общината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кметството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възникват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полагането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клетвата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"javascript:%20Navigate('%D1%87%D0%BB32_%D0%B0%D0%BB1');"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чл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ал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разпоредбите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3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същия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Кметът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общината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кметовете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кметства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избират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населението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Изборния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Г-н Павел Киров отбеляза, че комисията може да определи и посочи началната дата на мандата на кмета Станислав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Стоенчев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, защото това е от полагане на клетвата, като  клетва г-н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Стоенчев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 е положена на 10.11.202</w:t>
      </w:r>
      <w:r w:rsidR="008B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г., но не може да се каже коя точно ще е крайната дата, защото това зависи от датата на следващите местни избори, както и полагането на клетва на новоизбрания избрания за кмет на община Сопот.  </w:t>
      </w: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ab/>
        <w:t xml:space="preserve">Г-н Данаил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Пингелов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предложи да бъде отговорено на писмото, като се обясни кога е положена клетвата от г-н Станислав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Стоенчев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и да бъдат приложени исканите документи. </w:t>
      </w: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ab/>
        <w:t>Предложи се текст на писмото отговор, а именно:</w:t>
      </w:r>
    </w:p>
    <w:p w:rsidR="007B0B42" w:rsidRDefault="007B0B42" w:rsidP="007B0B42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„В отговор на ваше 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писмо рег. №117730-10520/25, приложено изпращаме заверени копия от Протокол на ОИК Сопот с №1643000000920001 за избиране на кмет на община от дата 06.11.2023г., ведно с Решение №133-МИ от същата дата, неразделна част от протокола, както и заверено копие от издаденото удостоверение от ОИК Сопот за избора на г-н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хххххххххх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 за кмет на община Сопот с №1/07.11.202</w:t>
      </w:r>
      <w:r w:rsidR="007F4926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г.  Пълномощията на кмета на община Сопот са възникнали от полагането на клетва, а именно 10 ноември 202</w:t>
      </w:r>
      <w:r w:rsidR="007F4926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г., като същите се прекратяват с полагане на клетва от следващия кмет, ако няма основания за предсрочното им прекратяване.“</w:t>
      </w:r>
    </w:p>
    <w:p w:rsidR="007B0B42" w:rsidRDefault="007B0B42" w:rsidP="007B0B42">
      <w:pPr>
        <w:spacing w:after="0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1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Направеното предложение се подложи на поименно гласуване.</w:t>
      </w:r>
    </w:p>
    <w:p w:rsidR="007B0B42" w:rsidRDefault="007B0B42" w:rsidP="007B0B42">
      <w:pPr>
        <w:pStyle w:val="a6"/>
        <w:spacing w:after="0"/>
        <w:ind w:firstLine="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Гласували:</w:t>
      </w:r>
    </w:p>
    <w:p w:rsidR="007B0B42" w:rsidRDefault="007B0B42" w:rsidP="007B0B42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Пингелов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Симеонова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“ 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Членове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Истилиян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Климентов Димитров – „за“</w:t>
      </w:r>
    </w:p>
    <w:p w:rsidR="007B0B42" w:rsidRDefault="007B0B42" w:rsidP="007B0B4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bg-BG"/>
        </w:rPr>
        <w:t>Павел Димитров Киров – „за“</w:t>
      </w: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     Даниела  Ангелова Топалова - „за“</w:t>
      </w: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Предложението   се приема с 9    гласа „за“, въздържали се – няма, против – няма.</w:t>
      </w:r>
    </w:p>
    <w:p w:rsidR="007B0B42" w:rsidRDefault="007B0B42" w:rsidP="007B0B42">
      <w:pPr>
        <w:ind w:firstLine="851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оглед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извършеното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гласуване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основание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87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т. 34 ОИК Сопот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B42" w:rsidRDefault="007B0B42" w:rsidP="007B0B42">
      <w:pPr>
        <w:pStyle w:val="Style5"/>
        <w:widowControl/>
        <w:spacing w:before="24" w:line="276" w:lineRule="auto"/>
        <w:ind w:firstLine="0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7B0B42" w:rsidRDefault="007B0B42" w:rsidP="007B0B42">
      <w:pPr>
        <w:pStyle w:val="Style5"/>
        <w:widowControl/>
        <w:spacing w:before="24" w:line="276" w:lineRule="auto"/>
        <w:ind w:firstLine="0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РЕШИ</w:t>
      </w:r>
      <w:r>
        <w:rPr>
          <w:rStyle w:val="FontStyle13"/>
          <w:rFonts w:ascii="Times New Roman" w:hAnsi="Times New Roman" w:cs="Times New Roman"/>
          <w:sz w:val="28"/>
          <w:szCs w:val="28"/>
        </w:rPr>
        <w:t>:</w:t>
      </w:r>
    </w:p>
    <w:p w:rsidR="007B0B42" w:rsidRDefault="007B0B42" w:rsidP="007B0B42">
      <w:pPr>
        <w:pStyle w:val="Style5"/>
        <w:widowControl/>
        <w:spacing w:before="24" w:line="276" w:lineRule="auto"/>
        <w:ind w:firstLine="0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7B0B42" w:rsidRDefault="007B0B42" w:rsidP="007B0B42">
      <w:pPr>
        <w:jc w:val="both"/>
        <w:rPr>
          <w:rFonts w:eastAsia="Calibri"/>
          <w:bCs/>
          <w:lang w:val="bg-BG"/>
        </w:rPr>
      </w:pPr>
      <w:r>
        <w:rPr>
          <w:rStyle w:val="FontStyle13"/>
          <w:rFonts w:ascii="Times New Roman" w:hAnsi="Times New Roman" w:cs="Times New Roman"/>
          <w:sz w:val="28"/>
          <w:szCs w:val="28"/>
          <w:lang w:val="bg-BG"/>
        </w:rPr>
        <w:t xml:space="preserve">Да се отговори на 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писмо рег. №117730-10520/25 от Областна Дирекция на МВР – Пловдив, отдел „Икономическа полиция“, като се изпрати следното писмо:</w:t>
      </w:r>
    </w:p>
    <w:p w:rsidR="007B0B42" w:rsidRDefault="007B0B42" w:rsidP="007B0B4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„До</w:t>
      </w:r>
    </w:p>
    <w:p w:rsidR="007B0B42" w:rsidRDefault="007B0B42" w:rsidP="007B0B4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Отдел „Икономическа полиция“</w:t>
      </w:r>
    </w:p>
    <w:p w:rsidR="007B0B42" w:rsidRDefault="007B0B42" w:rsidP="007B0B4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ОДМВР-Пловдив</w:t>
      </w:r>
    </w:p>
    <w:p w:rsidR="007B0B42" w:rsidRDefault="007B0B42" w:rsidP="007B0B4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Ул. 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Брезовска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“ №33</w:t>
      </w:r>
    </w:p>
    <w:p w:rsidR="007B0B42" w:rsidRDefault="007B0B42" w:rsidP="007B0B4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Гр. Пловдив</w:t>
      </w:r>
    </w:p>
    <w:p w:rsidR="007B0B42" w:rsidRDefault="007B0B42" w:rsidP="007B0B4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</w:p>
    <w:p w:rsidR="007B0B42" w:rsidRDefault="007B0B42" w:rsidP="007B0B42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>На вниманието на инспектор Деян Павлов</w:t>
      </w:r>
    </w:p>
    <w:p w:rsidR="007B0B42" w:rsidRDefault="007B0B42" w:rsidP="007B0B42">
      <w:pPr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Относно: 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писмо рег. №117730-10520/25 от Областна Дирекция на МВР – Пловдив, отдел „Икономическа полиция“.</w:t>
      </w:r>
    </w:p>
    <w:p w:rsidR="007B0B42" w:rsidRDefault="007B0B42" w:rsidP="007B0B42">
      <w:pPr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Уважаеми господин Павлов,</w:t>
      </w:r>
    </w:p>
    <w:p w:rsidR="007B0B42" w:rsidRDefault="007B0B42" w:rsidP="007B0B42">
      <w:pPr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lastRenderedPageBreak/>
        <w:t xml:space="preserve">В отговор на ваше 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писмо рег. №117730-10520/25, приложено изпращаме заверени копия от Протокол на ОИК Сопот с №1643000000920001 за избиране на кмет на община от дата 06.11.2023г., ведно с Решение №133-МИ от същата дата, неразделна част от протокола, както и заверено копие от издаденото удостоверение от ОИК Сопот за избора на г-н ххххххх за кмет на община Сопот с №1/07.11.202</w:t>
      </w:r>
      <w:r w:rsidR="007F4926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 xml:space="preserve">г.  </w:t>
      </w:r>
    </w:p>
    <w:p w:rsidR="007B0B42" w:rsidRDefault="007B0B42" w:rsidP="007B0B42">
      <w:pPr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Можем да отбележим, че пълномощията на кмета на община Сопот са възникнали от полагането на клетва, а именно 10 ноември 202</w:t>
      </w:r>
      <w:r w:rsidR="008B0B82">
        <w:rPr>
          <w:rFonts w:ascii="Times New Roman" w:eastAsia="Calibri" w:hAnsi="Times New Roman" w:cs="Times New Roman"/>
          <w:bCs/>
          <w:sz w:val="28"/>
          <w:szCs w:val="28"/>
          <w:lang w:val="bg-BG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г., като същите се прекратяват с полагане на клетва от следващия кмет, ако няма основания за предсрочното им прекратяване.“</w:t>
      </w:r>
    </w:p>
    <w:p w:rsidR="007B0B42" w:rsidRDefault="007B0B42" w:rsidP="007B0B42">
      <w:pPr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След така взетото решение се п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одготви се писмо отговор по </w:t>
      </w:r>
      <w:r>
        <w:rPr>
          <w:rFonts w:ascii="Times New Roman" w:eastAsia="Calibri" w:hAnsi="Times New Roman" w:cs="Times New Roman"/>
          <w:bCs/>
          <w:sz w:val="28"/>
          <w:szCs w:val="28"/>
          <w:lang w:val="bg-BG"/>
        </w:rPr>
        <w:t>писмо рег. №117730-10520/25 от Областна Дирекция на МВР – Пловдив, отдел „Икономическа полиция“.</w:t>
      </w:r>
    </w:p>
    <w:p w:rsidR="007B0B42" w:rsidRDefault="007B0B42" w:rsidP="007B0B42">
      <w:pPr>
        <w:pStyle w:val="2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Поради изчерпване на дневния ред заседанието бе закрито в 20,30 часа.</w:t>
      </w: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B42" w:rsidRDefault="007B0B42" w:rsidP="007B0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B42" w:rsidRDefault="007B0B42" w:rsidP="007B0B42">
      <w:pPr>
        <w:rPr>
          <w:rFonts w:ascii="Times New Roman" w:hAnsi="Times New Roman" w:cs="Times New Roman"/>
          <w:sz w:val="28"/>
          <w:szCs w:val="28"/>
        </w:rPr>
      </w:pPr>
    </w:p>
    <w:p w:rsidR="00AB5017" w:rsidRDefault="00AB5017"/>
    <w:sectPr w:rsidR="00AB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41D29"/>
    <w:multiLevelType w:val="hybridMultilevel"/>
    <w:tmpl w:val="92540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42"/>
    <w:rsid w:val="007B0B42"/>
    <w:rsid w:val="007F4926"/>
    <w:rsid w:val="008B0B82"/>
    <w:rsid w:val="00A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E11C3-62B4-4DF7-8602-C124823D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4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B4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B0B42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7B0B42"/>
    <w:rPr>
      <w:lang w:val="en-US"/>
    </w:rPr>
  </w:style>
  <w:style w:type="paragraph" w:styleId="a6">
    <w:name w:val="Body Text First Indent"/>
    <w:basedOn w:val="a4"/>
    <w:link w:val="a7"/>
    <w:uiPriority w:val="99"/>
    <w:semiHidden/>
    <w:unhideWhenUsed/>
    <w:rsid w:val="007B0B42"/>
    <w:pPr>
      <w:spacing w:after="200"/>
      <w:ind w:firstLine="360"/>
    </w:pPr>
    <w:rPr>
      <w:rFonts w:ascii="Calibri" w:eastAsia="Calibri" w:hAnsi="Calibri" w:cs="Times New Roman"/>
      <w:lang w:val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semiHidden/>
    <w:rsid w:val="007B0B42"/>
    <w:rPr>
      <w:rFonts w:ascii="Calibri" w:eastAsia="Calibri" w:hAnsi="Calibri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B0B42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7B0B42"/>
    <w:rPr>
      <w:lang w:val="en-US"/>
    </w:rPr>
  </w:style>
  <w:style w:type="paragraph" w:styleId="a8">
    <w:name w:val="List Paragraph"/>
    <w:basedOn w:val="a"/>
    <w:uiPriority w:val="34"/>
    <w:qFormat/>
    <w:rsid w:val="007B0B42"/>
    <w:pPr>
      <w:ind w:left="720"/>
      <w:contextualSpacing/>
    </w:pPr>
  </w:style>
  <w:style w:type="paragraph" w:customStyle="1" w:styleId="Style5">
    <w:name w:val="Style5"/>
    <w:basedOn w:val="a"/>
    <w:rsid w:val="007B0B42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Arial" w:eastAsia="Calibri" w:hAnsi="Arial" w:cs="Arial"/>
      <w:sz w:val="24"/>
      <w:szCs w:val="24"/>
      <w:lang w:val="bg-BG" w:eastAsia="bg-BG"/>
    </w:rPr>
  </w:style>
  <w:style w:type="character" w:customStyle="1" w:styleId="FontStyle13">
    <w:name w:val="Font Style13"/>
    <w:rsid w:val="007B0B42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Kovacheva</dc:creator>
  <cp:keywords/>
  <dc:description/>
  <cp:lastModifiedBy>Mariana Kovacheva</cp:lastModifiedBy>
  <cp:revision>2</cp:revision>
  <dcterms:created xsi:type="dcterms:W3CDTF">2025-06-30T09:59:00Z</dcterms:created>
  <dcterms:modified xsi:type="dcterms:W3CDTF">2025-07-01T06:37:00Z</dcterms:modified>
</cp:coreProperties>
</file>