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AF" w:rsidRPr="00F00DAF" w:rsidRDefault="00F00DAF" w:rsidP="00020B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00DAF">
        <w:rPr>
          <w:rFonts w:ascii="Times New Roman" w:hAnsi="Times New Roman"/>
          <w:sz w:val="24"/>
          <w:szCs w:val="24"/>
        </w:rPr>
        <w:t xml:space="preserve">Определяне член на ОИК Сопот, който да упражнява контрол при разпределянето </w:t>
      </w:r>
      <w:r w:rsidRPr="00F00DAF">
        <w:rPr>
          <w:rFonts w:ascii="Times New Roman" w:hAnsi="Times New Roman"/>
          <w:bCs/>
          <w:sz w:val="24"/>
          <w:szCs w:val="24"/>
        </w:rPr>
        <w:t xml:space="preserve"> на  бюлетините, изборните книжа и материали на СИК за изборите на 29.10.2023 г.</w:t>
      </w:r>
    </w:p>
    <w:p w:rsidR="00020BD6" w:rsidRPr="00020BD6" w:rsidRDefault="00020BD6" w:rsidP="006D3CD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020BD6">
        <w:rPr>
          <w:rFonts w:ascii="Times New Roman" w:hAnsi="Times New Roman"/>
          <w:sz w:val="24"/>
          <w:szCs w:val="24"/>
        </w:rPr>
        <w:t xml:space="preserve">Определяне на упълномощени представител, които да присъстват при предаване на изборните </w:t>
      </w:r>
      <w:r w:rsidRPr="00020BD6">
        <w:rPr>
          <w:rFonts w:ascii="Times New Roman" w:hAnsi="Times New Roman"/>
          <w:bCs/>
          <w:sz w:val="24"/>
          <w:szCs w:val="24"/>
        </w:rPr>
        <w:t xml:space="preserve">книжа и материали за гласуване на СИК за изборите на </w:t>
      </w:r>
      <w:r w:rsidRPr="00020BD6">
        <w:rPr>
          <w:rFonts w:ascii="Times New Roman" w:hAnsi="Times New Roman"/>
          <w:bCs/>
          <w:sz w:val="26"/>
          <w:szCs w:val="26"/>
        </w:rPr>
        <w:t>29 октомври 2023 г.</w:t>
      </w:r>
    </w:p>
    <w:p w:rsidR="003B24F2" w:rsidRDefault="006D3CDA" w:rsidP="003B24F2">
      <w:pPr>
        <w:pStyle w:val="a4"/>
        <w:numPr>
          <w:ilvl w:val="0"/>
          <w:numId w:val="1"/>
        </w:numPr>
        <w:spacing w:after="0" w:afterAutospacing="0"/>
        <w:ind w:left="0" w:firstLine="360"/>
        <w:jc w:val="both"/>
      </w:pPr>
      <w:r>
        <w:t>Определяне и упълномощаване на членове на ОИК за предаване на избирателните списъци за проверка в ТЗ на ГД „ГРАО“ след провеждането на изборите за общински съветници и кметове на 29 октомври 2023 г.</w:t>
      </w:r>
    </w:p>
    <w:p w:rsidR="003B24F2" w:rsidRDefault="003B24F2" w:rsidP="003B24F2">
      <w:pPr>
        <w:pStyle w:val="a4"/>
        <w:numPr>
          <w:ilvl w:val="0"/>
          <w:numId w:val="1"/>
        </w:numPr>
        <w:spacing w:after="0" w:afterAutospacing="0"/>
        <w:ind w:left="0" w:firstLine="360"/>
        <w:jc w:val="both"/>
      </w:pPr>
      <w:r w:rsidRPr="003B24F2">
        <w:t xml:space="preserve">Разпределение по функциите на членовете на ОИК при приемане от СИК на изборните книжа и материали от изборите за общински съветници и кметове на </w:t>
      </w:r>
      <w:r w:rsidRPr="00870910">
        <w:t>29 октомври 2023 г.</w:t>
      </w:r>
    </w:p>
    <w:p w:rsidR="006F0B7D" w:rsidRDefault="006F0B7D" w:rsidP="003B24F2">
      <w:pPr>
        <w:pStyle w:val="a4"/>
        <w:numPr>
          <w:ilvl w:val="0"/>
          <w:numId w:val="1"/>
        </w:numPr>
        <w:spacing w:after="0" w:afterAutospacing="0"/>
        <w:ind w:left="0" w:firstLine="360"/>
        <w:jc w:val="both"/>
      </w:pPr>
      <w:r>
        <w:t>Разглеждане на предложения за промяна състави на СИК.</w:t>
      </w:r>
    </w:p>
    <w:p w:rsidR="00B60307" w:rsidRPr="00BB28DD" w:rsidRDefault="00BB28DD" w:rsidP="00BB28DD">
      <w:pPr>
        <w:pStyle w:val="a4"/>
        <w:numPr>
          <w:ilvl w:val="0"/>
          <w:numId w:val="1"/>
        </w:numPr>
        <w:spacing w:after="0" w:afterAutospacing="0"/>
        <w:ind w:left="0" w:firstLine="360"/>
        <w:jc w:val="both"/>
      </w:pPr>
      <w:r w:rsidRPr="00BB28DD">
        <w:t>Опре</w:t>
      </w:r>
      <w:bookmarkStart w:id="0" w:name="_GoBack"/>
      <w:bookmarkEnd w:id="0"/>
      <w:r w:rsidRPr="00BB28DD">
        <w:t xml:space="preserve">деляне </w:t>
      </w:r>
      <w:r w:rsidRPr="00BB28DD">
        <w:t>на упълномощено лице, което да присъстват при предаване и получаване на изборни книжа от Областна Администрация Област Пловдив</w:t>
      </w:r>
    </w:p>
    <w:p w:rsidR="00870910" w:rsidRPr="003B24F2" w:rsidRDefault="00870910" w:rsidP="003B24F2">
      <w:pPr>
        <w:pStyle w:val="a4"/>
        <w:numPr>
          <w:ilvl w:val="0"/>
          <w:numId w:val="1"/>
        </w:numPr>
        <w:spacing w:after="0" w:afterAutospacing="0"/>
        <w:ind w:left="0" w:firstLine="360"/>
        <w:jc w:val="both"/>
      </w:pPr>
      <w:r w:rsidRPr="00870910">
        <w:t>Регистриране на застъпници на кандидатска листа за изборите за общински съветници и за кметове</w:t>
      </w:r>
      <w:r>
        <w:t>;</w:t>
      </w:r>
    </w:p>
    <w:p w:rsidR="00377A7D" w:rsidRPr="00F00DAF" w:rsidRDefault="00870910" w:rsidP="00870910">
      <w:pPr>
        <w:pStyle w:val="a4"/>
        <w:numPr>
          <w:ilvl w:val="0"/>
          <w:numId w:val="1"/>
        </w:numPr>
        <w:spacing w:after="0" w:afterAutospacing="0"/>
        <w:ind w:left="0" w:firstLine="360"/>
        <w:jc w:val="both"/>
      </w:pPr>
      <w:r>
        <w:t>Други.</w:t>
      </w:r>
    </w:p>
    <w:sectPr w:rsidR="00377A7D" w:rsidRPr="00F00DAF" w:rsidSect="00020B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3475D"/>
    <w:multiLevelType w:val="hybridMultilevel"/>
    <w:tmpl w:val="CE6ED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AF"/>
    <w:rsid w:val="00020BD6"/>
    <w:rsid w:val="00124BFE"/>
    <w:rsid w:val="00205991"/>
    <w:rsid w:val="00377A7D"/>
    <w:rsid w:val="003B24F2"/>
    <w:rsid w:val="00442FA0"/>
    <w:rsid w:val="006D3CDA"/>
    <w:rsid w:val="006F0B7D"/>
    <w:rsid w:val="00861D7B"/>
    <w:rsid w:val="00870910"/>
    <w:rsid w:val="00B60307"/>
    <w:rsid w:val="00BB28DD"/>
    <w:rsid w:val="00F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9B10-1F86-4776-B5D4-0A0115D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3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Мариана Ковачева</cp:lastModifiedBy>
  <cp:revision>10</cp:revision>
  <dcterms:created xsi:type="dcterms:W3CDTF">2023-10-23T10:16:00Z</dcterms:created>
  <dcterms:modified xsi:type="dcterms:W3CDTF">2023-10-25T12:28:00Z</dcterms:modified>
</cp:coreProperties>
</file>